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E8D" w:rsidRDefault="00E21167">
      <w:pPr>
        <w:rPr>
          <w:rFonts w:asciiTheme="minorEastAsia" w:hAnsiTheme="minorEastAsia"/>
          <w:sz w:val="32"/>
          <w:szCs w:val="32"/>
        </w:rPr>
      </w:pPr>
      <w:r w:rsidRPr="00E21167">
        <w:rPr>
          <w:rFonts w:asciiTheme="minorEastAsia" w:hAnsiTheme="minorEastAsia" w:hint="eastAsia"/>
          <w:sz w:val="32"/>
          <w:szCs w:val="32"/>
        </w:rPr>
        <w:t>14-3</w:t>
      </w:r>
    </w:p>
    <w:p w:rsidR="00E21167" w:rsidRDefault="00E21167" w:rsidP="00E21167">
      <w:pPr>
        <w:jc w:val="center"/>
        <w:rPr>
          <w:rFonts w:asciiTheme="minorEastAsia" w:hAnsiTheme="minorEastAsia"/>
          <w:sz w:val="44"/>
          <w:szCs w:val="44"/>
        </w:rPr>
      </w:pPr>
      <w:r w:rsidRPr="00E21167">
        <w:rPr>
          <w:rFonts w:asciiTheme="minorEastAsia" w:hAnsiTheme="minorEastAsia" w:hint="eastAsia"/>
          <w:sz w:val="44"/>
          <w:szCs w:val="44"/>
        </w:rPr>
        <w:t>福州市司法局</w:t>
      </w:r>
    </w:p>
    <w:p w:rsidR="00E21167" w:rsidRDefault="00E21167" w:rsidP="00E21167">
      <w:pPr>
        <w:jc w:val="center"/>
        <w:rPr>
          <w:rFonts w:asciiTheme="minorEastAsia" w:hAnsiTheme="minorEastAsia"/>
          <w:sz w:val="44"/>
          <w:szCs w:val="44"/>
        </w:rPr>
      </w:pPr>
      <w:r>
        <w:rPr>
          <w:rFonts w:asciiTheme="minorEastAsia" w:hAnsiTheme="minorEastAsia" w:hint="eastAsia"/>
          <w:sz w:val="44"/>
          <w:szCs w:val="44"/>
        </w:rPr>
        <w:t xml:space="preserve">行 政 处 罚 决 </w:t>
      </w:r>
      <w:r w:rsidR="00F34890">
        <w:rPr>
          <w:rFonts w:asciiTheme="minorEastAsia" w:hAnsiTheme="minorEastAsia" w:hint="eastAsia"/>
          <w:sz w:val="44"/>
          <w:szCs w:val="44"/>
        </w:rPr>
        <w:t xml:space="preserve">定 </w:t>
      </w:r>
      <w:r>
        <w:rPr>
          <w:rFonts w:asciiTheme="minorEastAsia" w:hAnsiTheme="minorEastAsia" w:hint="eastAsia"/>
          <w:sz w:val="44"/>
          <w:szCs w:val="44"/>
        </w:rPr>
        <w:t>书</w:t>
      </w:r>
    </w:p>
    <w:p w:rsidR="00726FE1" w:rsidRDefault="00726FE1" w:rsidP="00E21167">
      <w:pPr>
        <w:jc w:val="center"/>
        <w:rPr>
          <w:rFonts w:ascii="楷体" w:eastAsia="楷体" w:hAnsi="楷体"/>
          <w:sz w:val="32"/>
          <w:szCs w:val="32"/>
        </w:rPr>
      </w:pPr>
    </w:p>
    <w:p w:rsidR="00726FE1" w:rsidRDefault="00726FE1" w:rsidP="00726FE1">
      <w:pPr>
        <w:jc w:val="right"/>
        <w:rPr>
          <w:rFonts w:ascii="楷体" w:eastAsia="楷体" w:hAnsi="楷体"/>
          <w:sz w:val="32"/>
          <w:szCs w:val="32"/>
        </w:rPr>
      </w:pPr>
      <w:proofErr w:type="gramStart"/>
      <w:r>
        <w:rPr>
          <w:rFonts w:ascii="楷体" w:eastAsia="楷体" w:hAnsi="楷体" w:hint="eastAsia"/>
          <w:sz w:val="32"/>
          <w:szCs w:val="32"/>
        </w:rPr>
        <w:t>榕司罚决【2018】</w:t>
      </w:r>
      <w:proofErr w:type="gramEnd"/>
      <w:r>
        <w:rPr>
          <w:rFonts w:ascii="楷体" w:eastAsia="楷体" w:hAnsi="楷体" w:hint="eastAsia"/>
          <w:sz w:val="32"/>
          <w:szCs w:val="32"/>
        </w:rPr>
        <w:t>2号</w:t>
      </w:r>
    </w:p>
    <w:p w:rsidR="00726FE1" w:rsidRDefault="00726FE1" w:rsidP="00726FE1">
      <w:pPr>
        <w:jc w:val="left"/>
        <w:rPr>
          <w:rFonts w:ascii="楷体" w:eastAsia="楷体" w:hAnsi="楷体"/>
          <w:sz w:val="32"/>
          <w:szCs w:val="32"/>
        </w:rPr>
      </w:pPr>
    </w:p>
    <w:p w:rsidR="001443B0" w:rsidRDefault="00171F1E"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当事人：张玉苹</w:t>
      </w:r>
      <w:r w:rsidR="001443B0">
        <w:rPr>
          <w:rFonts w:ascii="仿宋_GB2312" w:eastAsia="仿宋_GB2312" w:hAnsi="楷体" w:hint="eastAsia"/>
          <w:sz w:val="32"/>
          <w:szCs w:val="32"/>
        </w:rPr>
        <w:t>，女，汉族，1970年8月出生，公民身份号码：××</w:t>
      </w:r>
    </w:p>
    <w:p w:rsidR="001443B0" w:rsidRDefault="001443B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律师执业证号：13501201311980149</w:t>
      </w:r>
    </w:p>
    <w:p w:rsidR="001443B0" w:rsidRDefault="001443B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执业机构：福建榕海律师事务所  职务：专职律师</w:t>
      </w:r>
    </w:p>
    <w:p w:rsidR="001443B0" w:rsidRDefault="001443B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住址：福建省福州市仓山区洪湾中路14</w:t>
      </w:r>
      <w:r w:rsidR="003C00B0">
        <w:rPr>
          <w:rFonts w:ascii="仿宋_GB2312" w:eastAsia="仿宋_GB2312" w:hAnsi="楷体" w:hint="eastAsia"/>
          <w:sz w:val="32"/>
          <w:szCs w:val="32"/>
        </w:rPr>
        <w:t>号××。</w:t>
      </w:r>
    </w:p>
    <w:p w:rsidR="001443B0" w:rsidRDefault="00171F1E"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根据举报，本局于2017年9月19日对福建榕海律师事务所律师张玉苹</w:t>
      </w:r>
      <w:r w:rsidR="00F01E49">
        <w:rPr>
          <w:rFonts w:ascii="仿宋_GB2312" w:eastAsia="仿宋_GB2312" w:hAnsi="楷体" w:hint="eastAsia"/>
          <w:sz w:val="32"/>
          <w:szCs w:val="32"/>
        </w:rPr>
        <w:t>向司法行政机关提交虚假材料一事立案调查，现已调查完毕。</w:t>
      </w:r>
    </w:p>
    <w:p w:rsidR="00F01E49" w:rsidRDefault="00D25237"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经查，当事人张玉苹使用私自刻制的“福建榕海律师事务所印章”盖在吴×</w:t>
      </w:r>
      <w:r w:rsidR="00BF1FB2">
        <w:rPr>
          <w:rFonts w:ascii="仿宋_GB2312" w:eastAsia="仿宋_GB2312" w:hAnsi="楷体" w:hint="eastAsia"/>
          <w:sz w:val="32"/>
          <w:szCs w:val="32"/>
        </w:rPr>
        <w:t>×</w:t>
      </w:r>
      <w:r>
        <w:rPr>
          <w:rFonts w:ascii="仿宋_GB2312" w:eastAsia="仿宋_GB2312" w:hAnsi="楷体" w:hint="eastAsia"/>
          <w:sz w:val="32"/>
          <w:szCs w:val="32"/>
        </w:rPr>
        <w:t>《律师执业证变更申请表（省内变更）》及福建榕海律师事务所和</w:t>
      </w:r>
      <w:proofErr w:type="gramStart"/>
      <w:r>
        <w:rPr>
          <w:rFonts w:ascii="仿宋_GB2312" w:eastAsia="仿宋_GB2312" w:hAnsi="楷体" w:hint="eastAsia"/>
          <w:sz w:val="32"/>
          <w:szCs w:val="32"/>
        </w:rPr>
        <w:t>吴×</w:t>
      </w:r>
      <w:r w:rsidR="003E7984">
        <w:rPr>
          <w:rFonts w:ascii="仿宋_GB2312" w:eastAsia="仿宋_GB2312" w:hAnsi="楷体" w:hint="eastAsia"/>
          <w:sz w:val="32"/>
          <w:szCs w:val="32"/>
        </w:rPr>
        <w:t>×</w:t>
      </w:r>
      <w:proofErr w:type="gramEnd"/>
      <w:r>
        <w:rPr>
          <w:rFonts w:ascii="仿宋_GB2312" w:eastAsia="仿宋_GB2312" w:hAnsi="楷体" w:hint="eastAsia"/>
          <w:sz w:val="32"/>
          <w:szCs w:val="32"/>
        </w:rPr>
        <w:t>的《福建榕海律师事务所聘用合同》上，于2017年3月2</w:t>
      </w:r>
      <w:r w:rsidR="00BF1A68">
        <w:rPr>
          <w:rFonts w:ascii="仿宋_GB2312" w:eastAsia="仿宋_GB2312" w:hAnsi="楷体" w:hint="eastAsia"/>
          <w:sz w:val="32"/>
          <w:szCs w:val="32"/>
        </w:rPr>
        <w:t>日递交给我局审批窗口。</w:t>
      </w:r>
      <w:r>
        <w:rPr>
          <w:rFonts w:ascii="仿宋_GB2312" w:eastAsia="仿宋_GB2312" w:hAnsi="楷体" w:hint="eastAsia"/>
          <w:sz w:val="32"/>
          <w:szCs w:val="32"/>
        </w:rPr>
        <w:t>我局审批窗口在向福建榕海律师事务所负责人核实信息过程中，该所负责人称未在吴×</w:t>
      </w:r>
      <w:r w:rsidR="007C500C">
        <w:rPr>
          <w:rFonts w:ascii="仿宋_GB2312" w:eastAsia="仿宋_GB2312" w:hAnsi="楷体" w:hint="eastAsia"/>
          <w:sz w:val="32"/>
          <w:szCs w:val="32"/>
        </w:rPr>
        <w:t>×</w:t>
      </w:r>
      <w:r>
        <w:rPr>
          <w:rFonts w:ascii="仿宋_GB2312" w:eastAsia="仿宋_GB2312" w:hAnsi="楷体" w:hint="eastAsia"/>
          <w:sz w:val="32"/>
          <w:szCs w:val="32"/>
        </w:rPr>
        <w:t>变更执业机构</w:t>
      </w:r>
      <w:r w:rsidR="00D70380">
        <w:rPr>
          <w:rFonts w:ascii="仿宋_GB2312" w:eastAsia="仿宋_GB2312" w:hAnsi="楷体" w:hint="eastAsia"/>
          <w:sz w:val="32"/>
          <w:szCs w:val="32"/>
        </w:rPr>
        <w:t>申请材料上使用律师所公章，并即向福州市公安局鼓楼分局温泉派出所报案。2017年7月24日福州市公安局鼓楼分局向张玉苹送达了鼓公（温泉）</w:t>
      </w:r>
      <w:proofErr w:type="gramStart"/>
      <w:r w:rsidR="00D70380">
        <w:rPr>
          <w:rFonts w:ascii="仿宋_GB2312" w:eastAsia="仿宋_GB2312" w:hAnsi="楷体" w:hint="eastAsia"/>
          <w:sz w:val="32"/>
          <w:szCs w:val="32"/>
        </w:rPr>
        <w:t>行罚决字</w:t>
      </w:r>
      <w:proofErr w:type="gramEnd"/>
      <w:r w:rsidR="00D70380">
        <w:rPr>
          <w:rFonts w:ascii="仿宋_GB2312" w:eastAsia="仿宋_GB2312" w:hAnsi="楷体" w:hint="eastAsia"/>
          <w:sz w:val="32"/>
          <w:szCs w:val="32"/>
        </w:rPr>
        <w:t>【2017】00160号《行政处罚决定书》，对张玉苹私刻“</w:t>
      </w:r>
      <w:r w:rsidR="001670BE">
        <w:rPr>
          <w:rFonts w:ascii="仿宋_GB2312" w:eastAsia="仿宋_GB2312" w:hAnsi="楷体" w:hint="eastAsia"/>
          <w:sz w:val="32"/>
          <w:szCs w:val="32"/>
        </w:rPr>
        <w:t>福建榕海律师事务所公章</w:t>
      </w:r>
      <w:r w:rsidR="00D70380">
        <w:rPr>
          <w:rFonts w:ascii="仿宋_GB2312" w:eastAsia="仿宋_GB2312" w:hAnsi="楷体" w:hint="eastAsia"/>
          <w:sz w:val="32"/>
          <w:szCs w:val="32"/>
        </w:rPr>
        <w:t>”</w:t>
      </w:r>
      <w:r w:rsidR="001670BE">
        <w:rPr>
          <w:rFonts w:ascii="仿宋_GB2312" w:eastAsia="仿宋_GB2312" w:hAnsi="楷体" w:hint="eastAsia"/>
          <w:sz w:val="32"/>
          <w:szCs w:val="32"/>
        </w:rPr>
        <w:t>并使用</w:t>
      </w:r>
      <w:r w:rsidR="001670BE">
        <w:rPr>
          <w:rFonts w:ascii="仿宋_GB2312" w:eastAsia="仿宋_GB2312" w:hAnsi="楷体" w:hint="eastAsia"/>
          <w:sz w:val="32"/>
          <w:szCs w:val="32"/>
        </w:rPr>
        <w:lastRenderedPageBreak/>
        <w:t>的行为，处以行政拘留5日的处罚。2017年9月19日至10月13日期间，我局4次向张玉苹发出《协助调查通知书》，2次短信通知张玉苹至我局协助调查，张玉苹未到我局配合调查。</w:t>
      </w:r>
    </w:p>
    <w:p w:rsidR="001670BE" w:rsidRDefault="001670BE"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证明以上事实的证据有：</w:t>
      </w:r>
    </w:p>
    <w:p w:rsidR="001670BE" w:rsidRDefault="001670BE" w:rsidP="00BD5F14">
      <w:pPr>
        <w:pStyle w:val="a3"/>
        <w:numPr>
          <w:ilvl w:val="0"/>
          <w:numId w:val="1"/>
        </w:numPr>
        <w:spacing w:line="560" w:lineRule="exact"/>
        <w:ind w:left="0" w:firstLineChars="250" w:firstLine="800"/>
        <w:jc w:val="left"/>
        <w:rPr>
          <w:rFonts w:ascii="仿宋_GB2312" w:eastAsia="仿宋_GB2312" w:hAnsi="楷体"/>
          <w:sz w:val="32"/>
          <w:szCs w:val="32"/>
        </w:rPr>
      </w:pPr>
      <w:r>
        <w:rPr>
          <w:rFonts w:ascii="仿宋_GB2312" w:eastAsia="仿宋_GB2312" w:hAnsi="楷体" w:hint="eastAsia"/>
          <w:sz w:val="32"/>
          <w:szCs w:val="32"/>
        </w:rPr>
        <w:t>当事人身份证复印件一份、律师执业信息一份，证明当事人身份信息；</w:t>
      </w:r>
    </w:p>
    <w:p w:rsidR="001670BE" w:rsidRDefault="009116A0" w:rsidP="00BD5F14">
      <w:pPr>
        <w:pStyle w:val="a3"/>
        <w:numPr>
          <w:ilvl w:val="0"/>
          <w:numId w:val="1"/>
        </w:numPr>
        <w:spacing w:line="560" w:lineRule="exact"/>
        <w:ind w:left="0" w:firstLineChars="250" w:firstLine="800"/>
        <w:jc w:val="left"/>
        <w:rPr>
          <w:rFonts w:ascii="仿宋_GB2312" w:eastAsia="仿宋_GB2312" w:hAnsi="楷体"/>
          <w:sz w:val="32"/>
          <w:szCs w:val="32"/>
        </w:rPr>
      </w:pPr>
      <w:r>
        <w:rPr>
          <w:rFonts w:ascii="仿宋_GB2312" w:eastAsia="仿宋_GB2312" w:hAnsi="楷体" w:hint="eastAsia"/>
          <w:sz w:val="32"/>
          <w:szCs w:val="32"/>
        </w:rPr>
        <w:t>福建榕海律师事务所提供的声明、申请书等材料，证明案件线索来源；</w:t>
      </w:r>
    </w:p>
    <w:p w:rsidR="009116A0" w:rsidRDefault="009116A0" w:rsidP="00BD5F14">
      <w:pPr>
        <w:pStyle w:val="a3"/>
        <w:numPr>
          <w:ilvl w:val="0"/>
          <w:numId w:val="1"/>
        </w:numPr>
        <w:spacing w:line="560" w:lineRule="exact"/>
        <w:ind w:left="0" w:firstLineChars="250" w:firstLine="800"/>
        <w:jc w:val="left"/>
        <w:rPr>
          <w:rFonts w:ascii="仿宋_GB2312" w:eastAsia="仿宋_GB2312" w:hAnsi="楷体"/>
          <w:sz w:val="32"/>
          <w:szCs w:val="32"/>
        </w:rPr>
      </w:pPr>
      <w:r>
        <w:rPr>
          <w:rFonts w:ascii="仿宋_GB2312" w:eastAsia="仿宋_GB2312" w:hAnsi="楷体" w:hint="eastAsia"/>
          <w:sz w:val="32"/>
          <w:szCs w:val="32"/>
        </w:rPr>
        <w:t>吴×</w:t>
      </w:r>
      <w:r w:rsidR="0069139B">
        <w:rPr>
          <w:rFonts w:ascii="仿宋_GB2312" w:eastAsia="仿宋_GB2312" w:hAnsi="楷体" w:hint="eastAsia"/>
          <w:sz w:val="32"/>
          <w:szCs w:val="32"/>
        </w:rPr>
        <w:t>×</w:t>
      </w:r>
      <w:r>
        <w:rPr>
          <w:rFonts w:ascii="仿宋_GB2312" w:eastAsia="仿宋_GB2312" w:hAnsi="楷体" w:hint="eastAsia"/>
          <w:sz w:val="32"/>
          <w:szCs w:val="32"/>
        </w:rPr>
        <w:t>《律师执业证变更申请表（省内变更）》、《福建榕海律师事务所聘用合同》、《关于请求驳回吴×</w:t>
      </w:r>
      <w:r w:rsidR="0069139B">
        <w:rPr>
          <w:rFonts w:ascii="仿宋_GB2312" w:eastAsia="仿宋_GB2312" w:hAnsi="楷体" w:hint="eastAsia"/>
          <w:sz w:val="32"/>
          <w:szCs w:val="32"/>
        </w:rPr>
        <w:t>×</w:t>
      </w:r>
      <w:r>
        <w:rPr>
          <w:rFonts w:ascii="仿宋_GB2312" w:eastAsia="仿宋_GB2312" w:hAnsi="楷体" w:hint="eastAsia"/>
          <w:sz w:val="32"/>
          <w:szCs w:val="32"/>
        </w:rPr>
        <w:t>变更律师执业机构申请的函》、声明、申请书等材料，证明吴×</w:t>
      </w:r>
      <w:r w:rsidR="0069139B">
        <w:rPr>
          <w:rFonts w:ascii="仿宋_GB2312" w:eastAsia="仿宋_GB2312" w:hAnsi="楷体" w:hint="eastAsia"/>
          <w:sz w:val="32"/>
          <w:szCs w:val="32"/>
        </w:rPr>
        <w:t>×</w:t>
      </w:r>
      <w:r>
        <w:rPr>
          <w:rFonts w:ascii="仿宋_GB2312" w:eastAsia="仿宋_GB2312" w:hAnsi="楷体" w:hint="eastAsia"/>
          <w:sz w:val="32"/>
          <w:szCs w:val="32"/>
        </w:rPr>
        <w:t>《律师执业证变更申请表（省内变更）》、《福建榕海律师事务所聘用合同》中的福建榕海律师事务所</w:t>
      </w:r>
      <w:r w:rsidR="007019FF">
        <w:rPr>
          <w:rFonts w:ascii="仿宋_GB2312" w:eastAsia="仿宋_GB2312" w:hAnsi="楷体" w:hint="eastAsia"/>
          <w:sz w:val="32"/>
          <w:szCs w:val="32"/>
        </w:rPr>
        <w:t>印文及签注意见均非该所及其负责人的真实意思表示；</w:t>
      </w:r>
    </w:p>
    <w:p w:rsidR="007019FF" w:rsidRDefault="007019FF" w:rsidP="00BD5F14">
      <w:pPr>
        <w:pStyle w:val="a3"/>
        <w:numPr>
          <w:ilvl w:val="0"/>
          <w:numId w:val="1"/>
        </w:numPr>
        <w:spacing w:line="560" w:lineRule="exact"/>
        <w:ind w:left="0" w:firstLineChars="250" w:firstLine="800"/>
        <w:jc w:val="left"/>
        <w:rPr>
          <w:rFonts w:ascii="仿宋_GB2312" w:eastAsia="仿宋_GB2312" w:hAnsi="楷体"/>
          <w:sz w:val="32"/>
          <w:szCs w:val="32"/>
        </w:rPr>
      </w:pPr>
      <w:r>
        <w:rPr>
          <w:rFonts w:ascii="仿宋_GB2312" w:eastAsia="仿宋_GB2312" w:hAnsi="楷体" w:hint="eastAsia"/>
          <w:sz w:val="32"/>
          <w:szCs w:val="32"/>
        </w:rPr>
        <w:t>执法人员向温泉派出所调取的鼓公（温泉）</w:t>
      </w:r>
      <w:proofErr w:type="gramStart"/>
      <w:r>
        <w:rPr>
          <w:rFonts w:ascii="仿宋_GB2312" w:eastAsia="仿宋_GB2312" w:hAnsi="楷体" w:hint="eastAsia"/>
          <w:sz w:val="32"/>
          <w:szCs w:val="32"/>
        </w:rPr>
        <w:t>行罚决字</w:t>
      </w:r>
      <w:proofErr w:type="gramEnd"/>
      <w:r>
        <w:rPr>
          <w:rFonts w:ascii="仿宋_GB2312" w:eastAsia="仿宋_GB2312" w:hAnsi="楷体" w:hint="eastAsia"/>
          <w:sz w:val="32"/>
          <w:szCs w:val="32"/>
        </w:rPr>
        <w:t>【2017】00160号行政处罚决定书复印件一份、温泉派出所对张玉苹询问笔录复印件5份、</w:t>
      </w:r>
      <w:proofErr w:type="gramStart"/>
      <w:r w:rsidR="00B623E6">
        <w:rPr>
          <w:rFonts w:ascii="仿宋_GB2312" w:eastAsia="仿宋_GB2312" w:hAnsi="楷体" w:hint="eastAsia"/>
          <w:sz w:val="32"/>
          <w:szCs w:val="32"/>
        </w:rPr>
        <w:t>榕</w:t>
      </w:r>
      <w:proofErr w:type="gramEnd"/>
      <w:r w:rsidR="00B623E6">
        <w:rPr>
          <w:rFonts w:ascii="仿宋_GB2312" w:eastAsia="仿宋_GB2312" w:hAnsi="楷体" w:hint="eastAsia"/>
          <w:sz w:val="32"/>
          <w:szCs w:val="32"/>
        </w:rPr>
        <w:t>公鉴【2017】1342号鉴定文书复印件一份，</w:t>
      </w:r>
      <w:proofErr w:type="gramStart"/>
      <w:r w:rsidR="00B623E6">
        <w:rPr>
          <w:rFonts w:ascii="仿宋_GB2312" w:eastAsia="仿宋_GB2312" w:hAnsi="楷体" w:hint="eastAsia"/>
          <w:sz w:val="32"/>
          <w:szCs w:val="32"/>
        </w:rPr>
        <w:t>榕</w:t>
      </w:r>
      <w:proofErr w:type="gramEnd"/>
      <w:r w:rsidR="00B623E6">
        <w:rPr>
          <w:rFonts w:ascii="仿宋_GB2312" w:eastAsia="仿宋_GB2312" w:hAnsi="楷体" w:hint="eastAsia"/>
          <w:sz w:val="32"/>
          <w:szCs w:val="32"/>
        </w:rPr>
        <w:t>公鉴【2017】2468号鉴定文书复印件一份、</w:t>
      </w:r>
      <w:proofErr w:type="gramStart"/>
      <w:r w:rsidR="00B623E6">
        <w:rPr>
          <w:rFonts w:ascii="仿宋_GB2312" w:eastAsia="仿宋_GB2312" w:hAnsi="楷体" w:hint="eastAsia"/>
          <w:sz w:val="32"/>
          <w:szCs w:val="32"/>
        </w:rPr>
        <w:t>榕</w:t>
      </w:r>
      <w:proofErr w:type="gramEnd"/>
      <w:r w:rsidR="00B623E6">
        <w:rPr>
          <w:rFonts w:ascii="仿宋_GB2312" w:eastAsia="仿宋_GB2312" w:hAnsi="楷体" w:hint="eastAsia"/>
          <w:sz w:val="32"/>
          <w:szCs w:val="32"/>
        </w:rPr>
        <w:t>公鉴【2017】2469号鉴定文书复印件一份，证明</w:t>
      </w:r>
      <w:r w:rsidR="00AF60ED">
        <w:rPr>
          <w:rFonts w:ascii="仿宋_GB2312" w:eastAsia="仿宋_GB2312" w:hAnsi="楷体" w:hint="eastAsia"/>
          <w:sz w:val="32"/>
          <w:szCs w:val="32"/>
        </w:rPr>
        <w:t>张</w:t>
      </w:r>
      <w:r w:rsidR="00B623E6">
        <w:rPr>
          <w:rFonts w:ascii="仿宋_GB2312" w:eastAsia="仿宋_GB2312" w:hAnsi="楷体" w:hint="eastAsia"/>
          <w:sz w:val="32"/>
          <w:szCs w:val="32"/>
        </w:rPr>
        <w:t>玉苹私刻“福建榕海律师事务所公章”使用在提供给福州市公安局印章刻制中心的告知函和提供给我局的吴×</w:t>
      </w:r>
      <w:r w:rsidR="00EA667B">
        <w:rPr>
          <w:rFonts w:ascii="仿宋_GB2312" w:eastAsia="仿宋_GB2312" w:hAnsi="楷体" w:hint="eastAsia"/>
          <w:sz w:val="32"/>
          <w:szCs w:val="32"/>
        </w:rPr>
        <w:t>×</w:t>
      </w:r>
      <w:r w:rsidR="00B623E6">
        <w:rPr>
          <w:rFonts w:ascii="仿宋_GB2312" w:eastAsia="仿宋_GB2312" w:hAnsi="楷体" w:hint="eastAsia"/>
          <w:sz w:val="32"/>
          <w:szCs w:val="32"/>
        </w:rPr>
        <w:t>《律师执业证变更申请表（省内变更）》上，并受行政拘留处罚的事实。</w:t>
      </w:r>
    </w:p>
    <w:p w:rsidR="00B623E6" w:rsidRDefault="00B623E6" w:rsidP="00BD5F14">
      <w:pPr>
        <w:pStyle w:val="a3"/>
        <w:numPr>
          <w:ilvl w:val="0"/>
          <w:numId w:val="1"/>
        </w:numPr>
        <w:spacing w:line="560" w:lineRule="exact"/>
        <w:ind w:left="0" w:firstLineChars="250" w:firstLine="800"/>
        <w:jc w:val="left"/>
        <w:rPr>
          <w:rFonts w:ascii="仿宋_GB2312" w:eastAsia="仿宋_GB2312" w:hAnsi="楷体"/>
          <w:sz w:val="32"/>
          <w:szCs w:val="32"/>
        </w:rPr>
      </w:pPr>
      <w:r>
        <w:rPr>
          <w:rFonts w:ascii="仿宋_GB2312" w:eastAsia="仿宋_GB2312" w:hAnsi="楷体" w:hint="eastAsia"/>
          <w:sz w:val="32"/>
          <w:szCs w:val="32"/>
        </w:rPr>
        <w:lastRenderedPageBreak/>
        <w:t>《协助调查通知书》（</w:t>
      </w:r>
      <w:proofErr w:type="gramStart"/>
      <w:r>
        <w:rPr>
          <w:rFonts w:ascii="仿宋_GB2312" w:eastAsia="仿宋_GB2312" w:hAnsi="楷体" w:hint="eastAsia"/>
          <w:sz w:val="32"/>
          <w:szCs w:val="32"/>
        </w:rPr>
        <w:t>榕</w:t>
      </w:r>
      <w:proofErr w:type="gramEnd"/>
      <w:r>
        <w:rPr>
          <w:rFonts w:ascii="仿宋_GB2312" w:eastAsia="仿宋_GB2312" w:hAnsi="楷体" w:hint="eastAsia"/>
          <w:sz w:val="32"/>
          <w:szCs w:val="32"/>
        </w:rPr>
        <w:t>司协查1号）、《协助调查通知书》（</w:t>
      </w:r>
      <w:proofErr w:type="gramStart"/>
      <w:r>
        <w:rPr>
          <w:rFonts w:ascii="仿宋_GB2312" w:eastAsia="仿宋_GB2312" w:hAnsi="楷体" w:hint="eastAsia"/>
          <w:sz w:val="32"/>
          <w:szCs w:val="32"/>
        </w:rPr>
        <w:t>榕</w:t>
      </w:r>
      <w:proofErr w:type="gramEnd"/>
      <w:r>
        <w:rPr>
          <w:rFonts w:ascii="仿宋_GB2312" w:eastAsia="仿宋_GB2312" w:hAnsi="楷体" w:hint="eastAsia"/>
          <w:sz w:val="32"/>
          <w:szCs w:val="32"/>
        </w:rPr>
        <w:t>司协查2号）</w:t>
      </w:r>
      <w:r w:rsidR="008E77A0">
        <w:rPr>
          <w:rFonts w:ascii="仿宋_GB2312" w:eastAsia="仿宋_GB2312" w:hAnsi="楷体" w:hint="eastAsia"/>
          <w:sz w:val="32"/>
          <w:szCs w:val="32"/>
        </w:rPr>
        <w:t>复印件各一份、EMS</w:t>
      </w:r>
      <w:proofErr w:type="gramStart"/>
      <w:r w:rsidR="008E77A0">
        <w:rPr>
          <w:rFonts w:ascii="仿宋_GB2312" w:eastAsia="仿宋_GB2312" w:hAnsi="楷体" w:hint="eastAsia"/>
          <w:sz w:val="32"/>
          <w:szCs w:val="32"/>
        </w:rPr>
        <w:t>面单复印件</w:t>
      </w:r>
      <w:proofErr w:type="gramEnd"/>
      <w:r w:rsidR="008E77A0">
        <w:rPr>
          <w:rFonts w:ascii="仿宋_GB2312" w:eastAsia="仿宋_GB2312" w:hAnsi="楷体" w:hint="eastAsia"/>
          <w:sz w:val="32"/>
          <w:szCs w:val="32"/>
        </w:rPr>
        <w:t>4份，EMS送达状态信息查询单2</w:t>
      </w:r>
      <w:r w:rsidR="00EA667B">
        <w:rPr>
          <w:rFonts w:ascii="仿宋_GB2312" w:eastAsia="仿宋_GB2312" w:hAnsi="楷体" w:hint="eastAsia"/>
          <w:sz w:val="32"/>
          <w:szCs w:val="32"/>
        </w:rPr>
        <w:t>份，通知张玉苹至</w:t>
      </w:r>
      <w:r w:rsidR="008E77A0">
        <w:rPr>
          <w:rFonts w:ascii="仿宋_GB2312" w:eastAsia="仿宋_GB2312" w:hAnsi="楷体" w:hint="eastAsia"/>
          <w:sz w:val="32"/>
          <w:szCs w:val="32"/>
        </w:rPr>
        <w:t>我局协助调查短信截图2张，证明我局多次通知张玉苹到我局协助调查的事实。</w:t>
      </w:r>
    </w:p>
    <w:p w:rsidR="008E77A0" w:rsidRDefault="0041236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因采取直接送达和邮寄送达均无法送达，根据行政处罚程序规定，我局采取公告送达方式于2017年10月28日在“福建法治报”向当事人公告送达《行政处罚告知书》（</w:t>
      </w:r>
      <w:proofErr w:type="gramStart"/>
      <w:r>
        <w:rPr>
          <w:rFonts w:ascii="仿宋_GB2312" w:eastAsia="仿宋_GB2312" w:hAnsi="楷体" w:hint="eastAsia"/>
          <w:sz w:val="32"/>
          <w:szCs w:val="32"/>
        </w:rPr>
        <w:t>榕司听告</w:t>
      </w:r>
      <w:proofErr w:type="gramEnd"/>
      <w:r>
        <w:rPr>
          <w:rFonts w:ascii="仿宋_GB2312" w:eastAsia="仿宋_GB2312" w:hAnsi="楷体" w:hint="eastAsia"/>
          <w:sz w:val="32"/>
          <w:szCs w:val="32"/>
        </w:rPr>
        <w:t>字【2017】第1号）。张玉苹于2017年11月8</w:t>
      </w:r>
      <w:r w:rsidR="009A662C">
        <w:rPr>
          <w:rFonts w:ascii="仿宋_GB2312" w:eastAsia="仿宋_GB2312" w:hAnsi="楷体" w:hint="eastAsia"/>
          <w:sz w:val="32"/>
          <w:szCs w:val="32"/>
        </w:rPr>
        <w:t>日</w:t>
      </w:r>
      <w:r>
        <w:rPr>
          <w:rFonts w:ascii="仿宋_GB2312" w:eastAsia="仿宋_GB2312" w:hAnsi="楷体" w:hint="eastAsia"/>
          <w:sz w:val="32"/>
          <w:szCs w:val="32"/>
        </w:rPr>
        <w:t>向我局提出听证申请。2017年12月22日，我局依法举行听证会，听取张玉萍及其代理人的陈述和申辩意见。</w:t>
      </w:r>
    </w:p>
    <w:p w:rsidR="00412360" w:rsidRDefault="0041236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根据以上事实和证据，我局认为：当事人张玉苹在吴×</w:t>
      </w:r>
      <w:r w:rsidR="009A662C">
        <w:rPr>
          <w:rFonts w:ascii="仿宋_GB2312" w:eastAsia="仿宋_GB2312" w:hAnsi="楷体" w:hint="eastAsia"/>
          <w:sz w:val="32"/>
          <w:szCs w:val="32"/>
        </w:rPr>
        <w:t>×</w:t>
      </w:r>
      <w:r>
        <w:rPr>
          <w:rFonts w:ascii="仿宋_GB2312" w:eastAsia="仿宋_GB2312" w:hAnsi="楷体" w:hint="eastAsia"/>
          <w:sz w:val="32"/>
          <w:szCs w:val="32"/>
        </w:rPr>
        <w:t>《律师执业证变更申请</w:t>
      </w:r>
      <w:r w:rsidR="009A662C">
        <w:rPr>
          <w:rFonts w:ascii="仿宋_GB2312" w:eastAsia="仿宋_GB2312" w:hAnsi="楷体" w:hint="eastAsia"/>
          <w:sz w:val="32"/>
          <w:szCs w:val="32"/>
        </w:rPr>
        <w:t>表</w:t>
      </w:r>
      <w:r>
        <w:rPr>
          <w:rFonts w:ascii="仿宋_GB2312" w:eastAsia="仿宋_GB2312" w:hAnsi="楷体" w:hint="eastAsia"/>
          <w:sz w:val="32"/>
          <w:szCs w:val="32"/>
        </w:rPr>
        <w:t>（省内变更）》上使用私刻的“福建榕海律师事务所公章”并提交我局审批窗口的行为，属于《律师法》第四十九条第三项规定的“</w:t>
      </w:r>
      <w:r w:rsidR="00F10C80">
        <w:rPr>
          <w:rFonts w:ascii="仿宋_GB2312" w:eastAsia="仿宋_GB2312" w:hAnsi="楷体" w:hint="eastAsia"/>
          <w:sz w:val="32"/>
          <w:szCs w:val="32"/>
        </w:rPr>
        <w:t>向司法行政部门提供虚假材料或者有其他弄虚作假行为</w:t>
      </w:r>
      <w:r>
        <w:rPr>
          <w:rFonts w:ascii="仿宋_GB2312" w:eastAsia="仿宋_GB2312" w:hAnsi="楷体" w:hint="eastAsia"/>
          <w:sz w:val="32"/>
          <w:szCs w:val="32"/>
        </w:rPr>
        <w:t>”</w:t>
      </w:r>
      <w:r w:rsidR="00F10C80">
        <w:rPr>
          <w:rFonts w:ascii="仿宋_GB2312" w:eastAsia="仿宋_GB2312" w:hAnsi="楷体" w:hint="eastAsia"/>
          <w:sz w:val="32"/>
          <w:szCs w:val="32"/>
        </w:rPr>
        <w:t>以及《律师和律师事务所违法行为处罚办法》第十六条第三项规定的“在申请变更执业机构、办理执业终止、注销等手续时，提供不实、虚假、伪造的材料”的违法行为，应当给予行政处罚。</w:t>
      </w:r>
    </w:p>
    <w:p w:rsidR="00F10C80" w:rsidRDefault="00F10C8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根据《律师法》第四十九条规定，本局决定给予福建榕海律师事务所</w:t>
      </w:r>
      <w:r w:rsidR="009A662C">
        <w:rPr>
          <w:rFonts w:ascii="仿宋_GB2312" w:eastAsia="仿宋_GB2312" w:hAnsi="楷体" w:hint="eastAsia"/>
          <w:sz w:val="32"/>
          <w:szCs w:val="32"/>
        </w:rPr>
        <w:t>律师</w:t>
      </w:r>
      <w:r>
        <w:rPr>
          <w:rFonts w:ascii="仿宋_GB2312" w:eastAsia="仿宋_GB2312" w:hAnsi="楷体" w:hint="eastAsia"/>
          <w:sz w:val="32"/>
          <w:szCs w:val="32"/>
        </w:rPr>
        <w:t>张玉苹停止执业七个月并处罚款一万元的行政处罚。停止执业期限从本处罚决定书送达之日起计算。</w:t>
      </w:r>
    </w:p>
    <w:p w:rsidR="00F10C80" w:rsidRDefault="00F10C8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当事人应当自收到本处罚决定书之日起十五日内持本</w:t>
      </w:r>
      <w:r>
        <w:rPr>
          <w:rFonts w:ascii="仿宋_GB2312" w:eastAsia="仿宋_GB2312" w:hAnsi="楷体" w:hint="eastAsia"/>
          <w:sz w:val="32"/>
          <w:szCs w:val="32"/>
        </w:rPr>
        <w:lastRenderedPageBreak/>
        <w:t>决定书到中国工商银行股份有限公司福州南门支行缴纳罚款。逾期不缴纳罚款的，每日按罚款数额的百分之三加处罚款。</w:t>
      </w:r>
    </w:p>
    <w:p w:rsidR="00F10C80" w:rsidRDefault="00F10C80" w:rsidP="00BD5F14">
      <w:pPr>
        <w:spacing w:line="560" w:lineRule="exact"/>
        <w:ind w:firstLineChars="250" w:firstLine="800"/>
        <w:jc w:val="left"/>
        <w:rPr>
          <w:rFonts w:ascii="仿宋_GB2312" w:eastAsia="仿宋_GB2312" w:hAnsi="楷体"/>
          <w:sz w:val="32"/>
          <w:szCs w:val="32"/>
        </w:rPr>
      </w:pPr>
      <w:r>
        <w:rPr>
          <w:rFonts w:ascii="仿宋_GB2312" w:eastAsia="仿宋_GB2312" w:hAnsi="楷体" w:hint="eastAsia"/>
          <w:sz w:val="32"/>
          <w:szCs w:val="32"/>
        </w:rPr>
        <w:t>如不服本处罚决定，可在收到本处罚决定书</w:t>
      </w:r>
      <w:r w:rsidR="000C679E">
        <w:rPr>
          <w:rFonts w:ascii="仿宋_GB2312" w:eastAsia="仿宋_GB2312" w:hAnsi="楷体" w:hint="eastAsia"/>
          <w:sz w:val="32"/>
          <w:szCs w:val="32"/>
        </w:rPr>
        <w:t>之日起六十日内向福州市人民政府或福建省司法厅申请行政复议，或在六个月内向仓山区人民法院提起行政诉讼。</w:t>
      </w:r>
    </w:p>
    <w:p w:rsidR="0019538F" w:rsidRDefault="0019538F" w:rsidP="00BD5F14">
      <w:pPr>
        <w:spacing w:line="560" w:lineRule="exact"/>
        <w:jc w:val="left"/>
        <w:rPr>
          <w:rFonts w:ascii="仿宋_GB2312" w:eastAsia="仿宋_GB2312" w:hAnsi="楷体"/>
          <w:sz w:val="32"/>
          <w:szCs w:val="32"/>
        </w:rPr>
      </w:pPr>
    </w:p>
    <w:p w:rsidR="009A662C" w:rsidRPr="000A7280" w:rsidRDefault="009A662C" w:rsidP="00BD5F14">
      <w:pPr>
        <w:spacing w:line="560" w:lineRule="exact"/>
        <w:jc w:val="right"/>
        <w:rPr>
          <w:rFonts w:ascii="仿宋_GB2312" w:eastAsia="仿宋_GB2312" w:hAnsi="楷体"/>
          <w:sz w:val="32"/>
          <w:szCs w:val="32"/>
        </w:rPr>
      </w:pPr>
      <w:bookmarkStart w:id="0" w:name="_GoBack"/>
      <w:r>
        <w:rPr>
          <w:rFonts w:ascii="仿宋_GB2312" w:eastAsia="仿宋_GB2312" w:hAnsi="楷体" w:hint="eastAsia"/>
          <w:sz w:val="32"/>
          <w:szCs w:val="32"/>
        </w:rPr>
        <w:t>福州市司法局</w:t>
      </w:r>
    </w:p>
    <w:bookmarkEnd w:id="0"/>
    <w:p w:rsidR="000C679E" w:rsidRPr="000C679E" w:rsidRDefault="004126B6" w:rsidP="00BD5F14">
      <w:pPr>
        <w:spacing w:line="560" w:lineRule="exact"/>
        <w:ind w:firstLineChars="250" w:firstLine="800"/>
        <w:jc w:val="right"/>
        <w:rPr>
          <w:rFonts w:ascii="仿宋_GB2312" w:eastAsia="仿宋_GB2312" w:hAnsi="楷体"/>
          <w:sz w:val="32"/>
          <w:szCs w:val="32"/>
        </w:rPr>
      </w:pPr>
      <w:r>
        <w:rPr>
          <w:rFonts w:ascii="仿宋_GB2312" w:eastAsia="仿宋_GB2312" w:hAnsi="楷体" w:hint="eastAsia"/>
          <w:sz w:val="32"/>
          <w:szCs w:val="32"/>
        </w:rPr>
        <w:t>2018年1月8日</w:t>
      </w:r>
    </w:p>
    <w:sectPr w:rsidR="000C679E" w:rsidRPr="000C679E" w:rsidSect="00767E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613" w:rsidRDefault="006D4613" w:rsidP="00BD5F14">
      <w:r>
        <w:separator/>
      </w:r>
    </w:p>
  </w:endnote>
  <w:endnote w:type="continuationSeparator" w:id="0">
    <w:p w:rsidR="006D4613" w:rsidRDefault="006D4613" w:rsidP="00BD5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613" w:rsidRDefault="006D4613" w:rsidP="00BD5F14">
      <w:r>
        <w:separator/>
      </w:r>
    </w:p>
  </w:footnote>
  <w:footnote w:type="continuationSeparator" w:id="0">
    <w:p w:rsidR="006D4613" w:rsidRDefault="006D4613" w:rsidP="00BD5F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04883"/>
    <w:multiLevelType w:val="hybridMultilevel"/>
    <w:tmpl w:val="E4DA3582"/>
    <w:lvl w:ilvl="0" w:tplc="F362A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4424"/>
    <w:rsid w:val="000A7280"/>
    <w:rsid w:val="000C679E"/>
    <w:rsid w:val="0011257C"/>
    <w:rsid w:val="001443B0"/>
    <w:rsid w:val="001670BE"/>
    <w:rsid w:val="00171F1E"/>
    <w:rsid w:val="0019538F"/>
    <w:rsid w:val="003A0E8D"/>
    <w:rsid w:val="003C00B0"/>
    <w:rsid w:val="003D0DC1"/>
    <w:rsid w:val="003D124A"/>
    <w:rsid w:val="003E7984"/>
    <w:rsid w:val="00412360"/>
    <w:rsid w:val="004126B6"/>
    <w:rsid w:val="006314C5"/>
    <w:rsid w:val="0069139B"/>
    <w:rsid w:val="006D4613"/>
    <w:rsid w:val="007019FF"/>
    <w:rsid w:val="00726FE1"/>
    <w:rsid w:val="00767E84"/>
    <w:rsid w:val="007C500C"/>
    <w:rsid w:val="008E77A0"/>
    <w:rsid w:val="009116A0"/>
    <w:rsid w:val="009A662C"/>
    <w:rsid w:val="00A37891"/>
    <w:rsid w:val="00AF60ED"/>
    <w:rsid w:val="00B623E6"/>
    <w:rsid w:val="00BD5F14"/>
    <w:rsid w:val="00BF1A68"/>
    <w:rsid w:val="00BF1FB2"/>
    <w:rsid w:val="00D25237"/>
    <w:rsid w:val="00D70380"/>
    <w:rsid w:val="00D84424"/>
    <w:rsid w:val="00E21167"/>
    <w:rsid w:val="00EA667B"/>
    <w:rsid w:val="00F01E49"/>
    <w:rsid w:val="00F10C80"/>
    <w:rsid w:val="00F34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E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70BE"/>
    <w:pPr>
      <w:ind w:firstLineChars="200" w:firstLine="420"/>
    </w:pPr>
  </w:style>
  <w:style w:type="paragraph" w:styleId="a4">
    <w:name w:val="header"/>
    <w:basedOn w:val="a"/>
    <w:link w:val="Char"/>
    <w:uiPriority w:val="99"/>
    <w:semiHidden/>
    <w:unhideWhenUsed/>
    <w:rsid w:val="00BD5F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D5F14"/>
    <w:rPr>
      <w:sz w:val="18"/>
      <w:szCs w:val="18"/>
    </w:rPr>
  </w:style>
  <w:style w:type="paragraph" w:styleId="a5">
    <w:name w:val="footer"/>
    <w:basedOn w:val="a"/>
    <w:link w:val="Char0"/>
    <w:uiPriority w:val="99"/>
    <w:semiHidden/>
    <w:unhideWhenUsed/>
    <w:rsid w:val="00BD5F1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D5F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70B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F7A27-7E20-40B7-BC31-36007357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256</Words>
  <Characters>1463</Characters>
  <Application>Microsoft Office Word</Application>
  <DocSecurity>0</DocSecurity>
  <Lines>12</Lines>
  <Paragraphs>3</Paragraphs>
  <ScaleCrop>false</ScaleCrop>
  <Company/>
  <LinksUpToDate>false</LinksUpToDate>
  <CharactersWithSpaces>1716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毛兴涛 }</cp:lastModifiedBy>
  <cp:revision>327</cp:revision>
  <dcterms:created xsi:type="dcterms:W3CDTF">2018-04-27T00:50:00Z</dcterms:created>
  <dcterms:modified xsi:type="dcterms:W3CDTF">2018-04-27T09:06:00Z</dcterms:modified>
</cp:coreProperties>
</file>