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0B" w:rsidRPr="00265D0B" w:rsidRDefault="00265D0B" w:rsidP="001D4AA1">
      <w:pPr>
        <w:spacing w:line="560" w:lineRule="exact"/>
        <w:rPr>
          <w:rFonts w:asciiTheme="majorEastAsia" w:eastAsiaTheme="majorEastAsia" w:hAnsiTheme="majorEastAsia"/>
          <w:sz w:val="32"/>
          <w:szCs w:val="32"/>
        </w:rPr>
      </w:pPr>
      <w:r w:rsidRPr="00265D0B">
        <w:rPr>
          <w:rFonts w:asciiTheme="majorEastAsia" w:eastAsiaTheme="majorEastAsia" w:hAnsiTheme="majorEastAsia" w:hint="eastAsia"/>
          <w:sz w:val="32"/>
          <w:szCs w:val="32"/>
        </w:rPr>
        <w:t>7-4</w:t>
      </w:r>
    </w:p>
    <w:p w:rsidR="00265D0B" w:rsidRDefault="00350A9A" w:rsidP="001D4AA1">
      <w:pPr>
        <w:spacing w:line="560" w:lineRule="exact"/>
        <w:jc w:val="center"/>
        <w:rPr>
          <w:sz w:val="44"/>
          <w:szCs w:val="44"/>
        </w:rPr>
      </w:pPr>
      <w:r w:rsidRPr="00265D0B">
        <w:rPr>
          <w:rFonts w:hint="eastAsia"/>
          <w:sz w:val="44"/>
          <w:szCs w:val="44"/>
        </w:rPr>
        <w:t>金华市司法局</w:t>
      </w:r>
    </w:p>
    <w:p w:rsidR="001D6B65" w:rsidRDefault="00350A9A" w:rsidP="001D4AA1">
      <w:pPr>
        <w:spacing w:line="560" w:lineRule="exact"/>
        <w:jc w:val="center"/>
        <w:rPr>
          <w:sz w:val="44"/>
          <w:szCs w:val="44"/>
        </w:rPr>
      </w:pPr>
      <w:r w:rsidRPr="00265D0B">
        <w:rPr>
          <w:rFonts w:hint="eastAsia"/>
          <w:sz w:val="44"/>
          <w:szCs w:val="44"/>
        </w:rPr>
        <w:t>行</w:t>
      </w:r>
      <w:r w:rsidR="00265D0B">
        <w:rPr>
          <w:rFonts w:hint="eastAsia"/>
          <w:sz w:val="44"/>
          <w:szCs w:val="44"/>
        </w:rPr>
        <w:t xml:space="preserve"> </w:t>
      </w:r>
      <w:r w:rsidRPr="00265D0B">
        <w:rPr>
          <w:rFonts w:hint="eastAsia"/>
          <w:sz w:val="44"/>
          <w:szCs w:val="44"/>
        </w:rPr>
        <w:t>政</w:t>
      </w:r>
      <w:r w:rsidR="00265D0B">
        <w:rPr>
          <w:rFonts w:hint="eastAsia"/>
          <w:sz w:val="44"/>
          <w:szCs w:val="44"/>
        </w:rPr>
        <w:t xml:space="preserve"> </w:t>
      </w:r>
      <w:r w:rsidRPr="00265D0B">
        <w:rPr>
          <w:rFonts w:hint="eastAsia"/>
          <w:sz w:val="44"/>
          <w:szCs w:val="44"/>
        </w:rPr>
        <w:t>处</w:t>
      </w:r>
      <w:r w:rsidR="00265D0B">
        <w:rPr>
          <w:rFonts w:hint="eastAsia"/>
          <w:sz w:val="44"/>
          <w:szCs w:val="44"/>
        </w:rPr>
        <w:t xml:space="preserve"> </w:t>
      </w:r>
      <w:r w:rsidRPr="00265D0B">
        <w:rPr>
          <w:rFonts w:hint="eastAsia"/>
          <w:sz w:val="44"/>
          <w:szCs w:val="44"/>
        </w:rPr>
        <w:t>罚</w:t>
      </w:r>
      <w:r w:rsidR="00265D0B">
        <w:rPr>
          <w:rFonts w:hint="eastAsia"/>
          <w:sz w:val="44"/>
          <w:szCs w:val="44"/>
        </w:rPr>
        <w:t xml:space="preserve"> </w:t>
      </w:r>
      <w:r w:rsidRPr="00265D0B">
        <w:rPr>
          <w:rFonts w:hint="eastAsia"/>
          <w:sz w:val="44"/>
          <w:szCs w:val="44"/>
        </w:rPr>
        <w:t>决</w:t>
      </w:r>
      <w:r w:rsidR="00265D0B">
        <w:rPr>
          <w:rFonts w:hint="eastAsia"/>
          <w:sz w:val="44"/>
          <w:szCs w:val="44"/>
        </w:rPr>
        <w:t xml:space="preserve"> </w:t>
      </w:r>
      <w:r w:rsidRPr="00265D0B">
        <w:rPr>
          <w:rFonts w:hint="eastAsia"/>
          <w:sz w:val="44"/>
          <w:szCs w:val="44"/>
        </w:rPr>
        <w:t>定</w:t>
      </w:r>
      <w:r w:rsidR="00265D0B">
        <w:rPr>
          <w:rFonts w:hint="eastAsia"/>
          <w:sz w:val="44"/>
          <w:szCs w:val="44"/>
        </w:rPr>
        <w:t xml:space="preserve"> </w:t>
      </w:r>
      <w:r w:rsidRPr="00265D0B">
        <w:rPr>
          <w:rFonts w:hint="eastAsia"/>
          <w:sz w:val="44"/>
          <w:szCs w:val="44"/>
        </w:rPr>
        <w:t>书</w:t>
      </w:r>
    </w:p>
    <w:p w:rsidR="00265D0B" w:rsidRPr="00265D0B" w:rsidRDefault="00265D0B" w:rsidP="001D4AA1">
      <w:pPr>
        <w:spacing w:line="560" w:lineRule="exact"/>
        <w:jc w:val="center"/>
        <w:rPr>
          <w:sz w:val="44"/>
          <w:szCs w:val="44"/>
        </w:rPr>
      </w:pPr>
    </w:p>
    <w:p w:rsidR="00350A9A" w:rsidRDefault="00265D0B" w:rsidP="001D4AA1">
      <w:pPr>
        <w:spacing w:line="560" w:lineRule="exact"/>
        <w:jc w:val="righ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金</w:t>
      </w:r>
      <w:proofErr w:type="gramStart"/>
      <w:r>
        <w:rPr>
          <w:rFonts w:ascii="楷体" w:eastAsia="楷体" w:hAnsi="楷体" w:hint="eastAsia"/>
          <w:sz w:val="32"/>
          <w:szCs w:val="32"/>
        </w:rPr>
        <w:t>司律罚决</w:t>
      </w:r>
      <w:proofErr w:type="gramEnd"/>
      <w:r>
        <w:rPr>
          <w:rFonts w:ascii="楷体" w:eastAsia="楷体" w:hAnsi="楷体" w:hint="eastAsia"/>
          <w:sz w:val="32"/>
          <w:szCs w:val="32"/>
        </w:rPr>
        <w:t>字</w:t>
      </w:r>
      <w:r w:rsidRPr="003977E1">
        <w:rPr>
          <w:rFonts w:ascii="楷体" w:eastAsia="楷体" w:hAnsi="楷体" w:hint="eastAsia"/>
          <w:sz w:val="32"/>
          <w:szCs w:val="32"/>
        </w:rPr>
        <w:t>〔2017〕</w:t>
      </w:r>
      <w:r w:rsidR="00350A9A" w:rsidRPr="00265D0B">
        <w:rPr>
          <w:rFonts w:ascii="楷体" w:eastAsia="楷体" w:hAnsi="楷体" w:hint="eastAsia"/>
          <w:sz w:val="32"/>
          <w:szCs w:val="32"/>
        </w:rPr>
        <w:t>第6号</w:t>
      </w:r>
    </w:p>
    <w:p w:rsidR="00265D0B" w:rsidRPr="00265D0B" w:rsidRDefault="00265D0B" w:rsidP="001D4AA1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</w:p>
    <w:p w:rsidR="00350A9A" w:rsidRPr="00432D0A" w:rsidRDefault="00350A9A" w:rsidP="001D4AA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32D0A">
        <w:rPr>
          <w:rFonts w:ascii="仿宋_GB2312" w:eastAsia="仿宋_GB2312" w:hAnsi="仿宋" w:hint="eastAsia"/>
          <w:sz w:val="32"/>
          <w:szCs w:val="32"/>
        </w:rPr>
        <w:t>被处罚人：叶向明，汉族，1968年9月5</w:t>
      </w:r>
      <w:r w:rsidR="00432D0A">
        <w:rPr>
          <w:rFonts w:ascii="仿宋_GB2312" w:eastAsia="仿宋_GB2312" w:hAnsi="仿宋" w:hint="eastAsia"/>
          <w:sz w:val="32"/>
          <w:szCs w:val="32"/>
        </w:rPr>
        <w:t>日出生，浙江六和（义乌）律师事务所，执业证号：</w:t>
      </w:r>
      <w:r w:rsidR="00265D0B" w:rsidRPr="00432D0A">
        <w:rPr>
          <w:rFonts w:ascii="仿宋_GB2312" w:eastAsia="仿宋_GB2312" w:hAnsi="仿宋" w:hint="eastAsia"/>
          <w:sz w:val="32"/>
          <w:szCs w:val="32"/>
        </w:rPr>
        <w:t>13307200110379168。</w:t>
      </w:r>
    </w:p>
    <w:p w:rsidR="00350A9A" w:rsidRPr="00432D0A" w:rsidRDefault="00350A9A" w:rsidP="001D4AA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32D0A">
        <w:rPr>
          <w:rFonts w:ascii="仿宋_GB2312" w:eastAsia="仿宋_GB2312" w:hAnsi="仿宋" w:hint="eastAsia"/>
          <w:sz w:val="32"/>
          <w:szCs w:val="32"/>
        </w:rPr>
        <w:t>2017年4月11日，本机关对叶向明律师涉嫌私自收费的行为予以立案调查。现已查明，2016年6月9日，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XX因其丈夫胡XX涉嫌非法入侵住宅罪，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以且该案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涉及到被害人蔡某曾有43万人民币（汽车质押借款）打入胡XX账户，该款</w:t>
      </w:r>
      <w:r w:rsidR="00432D0A">
        <w:rPr>
          <w:rFonts w:ascii="仿宋_GB2312" w:eastAsia="仿宋_GB2312" w:hAnsi="仿宋" w:hint="eastAsia"/>
          <w:sz w:val="32"/>
          <w:szCs w:val="32"/>
        </w:rPr>
        <w:t>项是否要退还的事宜，找到叶向明律师咨询并达成委托意向</w:t>
      </w:r>
      <w:r w:rsidRPr="00432D0A">
        <w:rPr>
          <w:rFonts w:ascii="仿宋_GB2312" w:eastAsia="仿宋_GB2312" w:hAnsi="仿宋" w:hint="eastAsia"/>
          <w:sz w:val="32"/>
          <w:szCs w:val="32"/>
        </w:rPr>
        <w:t>。6月9日、11日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XX通过支付宝、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微信方式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先后分三笔向叶向明律师支付代理费用，共计10万元。6月11日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XX与浙江六和（义乌）律师事务所签订委托合同，约定：浙江六和（义乌）律师事务所接受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XX委托，指派叶向明律师作为胡XX涉嫌非法入侵住宅罪辩护人，参加侦查阶段、审查起诉阶段、一审审理</w:t>
      </w:r>
      <w:r w:rsidR="00DB7881" w:rsidRPr="00432D0A">
        <w:rPr>
          <w:rFonts w:ascii="仿宋_GB2312" w:eastAsia="仿宋_GB2312" w:hAnsi="仿宋" w:hint="eastAsia"/>
          <w:sz w:val="32"/>
          <w:szCs w:val="32"/>
        </w:rPr>
        <w:t>阶段的活动，律师费用7万元。6月23日叶向明律师将7万元费用通过转账的方式转入律师事务所账号，律师事务所于6月29日开具了金额为7万元的正式发票 。另外3万元叶向明律师没有转入律师事务所</w:t>
      </w:r>
      <w:proofErr w:type="gramStart"/>
      <w:r w:rsidR="00DB7881" w:rsidRPr="00432D0A">
        <w:rPr>
          <w:rFonts w:ascii="仿宋_GB2312" w:eastAsia="仿宋_GB2312" w:hAnsi="仿宋" w:hint="eastAsia"/>
          <w:sz w:val="32"/>
          <w:szCs w:val="32"/>
        </w:rPr>
        <w:t>帐户</w:t>
      </w:r>
      <w:proofErr w:type="gramEnd"/>
      <w:r w:rsidR="00DB7881" w:rsidRPr="00432D0A">
        <w:rPr>
          <w:rFonts w:ascii="仿宋_GB2312" w:eastAsia="仿宋_GB2312" w:hAnsi="仿宋" w:hint="eastAsia"/>
          <w:sz w:val="32"/>
          <w:szCs w:val="32"/>
        </w:rPr>
        <w:t>，只是填写了收款收据（收款事由：</w:t>
      </w:r>
      <w:r w:rsidR="00265D0B" w:rsidRPr="00432D0A">
        <w:rPr>
          <w:rFonts w:ascii="仿宋_GB2312" w:eastAsia="仿宋_GB2312" w:hAnsi="仿宋" w:hint="eastAsia"/>
          <w:sz w:val="32"/>
          <w:szCs w:val="32"/>
        </w:rPr>
        <w:t>〔2016〕</w:t>
      </w:r>
      <w:proofErr w:type="gramStart"/>
      <w:r w:rsidR="00DB7881" w:rsidRPr="00432D0A">
        <w:rPr>
          <w:rFonts w:ascii="仿宋_GB2312" w:eastAsia="仿宋_GB2312" w:hAnsi="仿宋" w:hint="eastAsia"/>
          <w:sz w:val="32"/>
          <w:szCs w:val="32"/>
        </w:rPr>
        <w:t>刑</w:t>
      </w:r>
      <w:proofErr w:type="gramEnd"/>
      <w:r w:rsidR="00DB7881" w:rsidRPr="00432D0A">
        <w:rPr>
          <w:rFonts w:ascii="仿宋_GB2312" w:eastAsia="仿宋_GB2312" w:hAnsi="仿宋" w:hint="eastAsia"/>
          <w:sz w:val="32"/>
          <w:szCs w:val="32"/>
        </w:rPr>
        <w:t>41号办案费</w:t>
      </w:r>
      <w:r w:rsidR="00265D0B" w:rsidRPr="00432D0A">
        <w:rPr>
          <w:rFonts w:ascii="仿宋_GB2312" w:eastAsia="仿宋_GB2312" w:hAnsi="仿宋" w:hint="eastAsia"/>
          <w:sz w:val="32"/>
          <w:szCs w:val="32"/>
        </w:rPr>
        <w:t>〔预付〕</w:t>
      </w:r>
      <w:r w:rsidR="00DB7881" w:rsidRPr="00432D0A">
        <w:rPr>
          <w:rFonts w:ascii="仿宋_GB2312" w:eastAsia="仿宋_GB2312" w:hAnsi="仿宋" w:hint="eastAsia"/>
          <w:sz w:val="32"/>
          <w:szCs w:val="32"/>
        </w:rPr>
        <w:t>）。该</w:t>
      </w:r>
      <w:r w:rsidR="00432D0A">
        <w:rPr>
          <w:rFonts w:ascii="仿宋_GB2312" w:eastAsia="仿宋_GB2312" w:hAnsi="仿宋" w:hint="eastAsia"/>
          <w:sz w:val="32"/>
          <w:szCs w:val="32"/>
        </w:rPr>
        <w:t>收款</w:t>
      </w:r>
      <w:r w:rsidR="00DB7881" w:rsidRPr="00432D0A">
        <w:rPr>
          <w:rFonts w:ascii="仿宋_GB2312" w:eastAsia="仿宋_GB2312" w:hAnsi="仿宋" w:hint="eastAsia"/>
          <w:sz w:val="32"/>
          <w:szCs w:val="32"/>
        </w:rPr>
        <w:t>收据没有律所盖章，律师事务所财务</w:t>
      </w:r>
      <w:r w:rsidR="00DB7881" w:rsidRPr="00432D0A">
        <w:rPr>
          <w:rFonts w:ascii="仿宋_GB2312" w:eastAsia="仿宋_GB2312" w:hAnsi="仿宋" w:hint="eastAsia"/>
          <w:sz w:val="32"/>
          <w:szCs w:val="32"/>
        </w:rPr>
        <w:lastRenderedPageBreak/>
        <w:t>账目中也没相关记录，叶向明律师辩解该款项是车辆质押借款纠纷委托代理的预付款，在胡XX涉嫌非法入侵住宅罪一案的公安侦查阶段，</w:t>
      </w:r>
      <w:proofErr w:type="gramStart"/>
      <w:r w:rsidR="00DB7881"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="00432D0A">
        <w:rPr>
          <w:rFonts w:ascii="仿宋_GB2312" w:eastAsia="仿宋_GB2312" w:hAnsi="仿宋" w:hint="eastAsia"/>
          <w:sz w:val="32"/>
          <w:szCs w:val="32"/>
        </w:rPr>
        <w:t>XX</w:t>
      </w:r>
      <w:r w:rsidR="00DB7881" w:rsidRPr="00432D0A">
        <w:rPr>
          <w:rFonts w:ascii="仿宋_GB2312" w:eastAsia="仿宋_GB2312" w:hAnsi="仿宋" w:hint="eastAsia"/>
          <w:sz w:val="32"/>
          <w:szCs w:val="32"/>
        </w:rPr>
        <w:t>与被害人蔡某于2016年6月30日达成协议，退还蔡某43万元。之后胡XX又因涉嫌其他犯罪，二案合并审查，胡XX另行委托了</w:t>
      </w:r>
      <w:proofErr w:type="gramStart"/>
      <w:r w:rsidR="00DB7881" w:rsidRPr="00432D0A">
        <w:rPr>
          <w:rFonts w:ascii="仿宋_GB2312" w:eastAsia="仿宋_GB2312" w:hAnsi="仿宋" w:hint="eastAsia"/>
          <w:sz w:val="32"/>
          <w:szCs w:val="32"/>
        </w:rPr>
        <w:t>其他律</w:t>
      </w:r>
      <w:proofErr w:type="gramEnd"/>
      <w:r w:rsidR="00DB7881" w:rsidRPr="00432D0A">
        <w:rPr>
          <w:rFonts w:ascii="仿宋_GB2312" w:eastAsia="仿宋_GB2312" w:hAnsi="仿宋" w:hint="eastAsia"/>
          <w:sz w:val="32"/>
          <w:szCs w:val="32"/>
        </w:rPr>
        <w:t>所的律师进行检察院审查起诉，</w:t>
      </w:r>
      <w:r w:rsidR="00567C5F" w:rsidRPr="00432D0A">
        <w:rPr>
          <w:rFonts w:ascii="仿宋_GB2312" w:eastAsia="仿宋_GB2312" w:hAnsi="仿宋" w:hint="eastAsia"/>
          <w:sz w:val="32"/>
          <w:szCs w:val="32"/>
        </w:rPr>
        <w:t>法院审理阶段的辩护。胡XX和</w:t>
      </w:r>
      <w:proofErr w:type="gramStart"/>
      <w:r w:rsidR="00567C5F"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="00567C5F" w:rsidRPr="00432D0A">
        <w:rPr>
          <w:rFonts w:ascii="仿宋_GB2312" w:eastAsia="仿宋_GB2312" w:hAnsi="仿宋" w:hint="eastAsia"/>
          <w:sz w:val="32"/>
          <w:szCs w:val="32"/>
        </w:rPr>
        <w:t>XX多次向叶向明律师提出退还部分代理费，无果。于2017年1月18日</w:t>
      </w:r>
      <w:proofErr w:type="gramStart"/>
      <w:r w:rsidR="00567C5F"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="00567C5F" w:rsidRPr="00432D0A">
        <w:rPr>
          <w:rFonts w:ascii="仿宋_GB2312" w:eastAsia="仿宋_GB2312" w:hAnsi="仿宋" w:hint="eastAsia"/>
          <w:sz w:val="32"/>
          <w:szCs w:val="32"/>
        </w:rPr>
        <w:t>XX向义乌市司法局投诉。在投诉处理期间，于3月2日</w:t>
      </w:r>
      <w:proofErr w:type="gramStart"/>
      <w:r w:rsidR="00567C5F"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="00567C5F" w:rsidRPr="00432D0A">
        <w:rPr>
          <w:rFonts w:ascii="仿宋_GB2312" w:eastAsia="仿宋_GB2312" w:hAnsi="仿宋" w:hint="eastAsia"/>
          <w:sz w:val="32"/>
          <w:szCs w:val="32"/>
        </w:rPr>
        <w:t>XX与叶向明律师达成两份《协议书》，一份为解除6月11日签订的刑事辩护委托合同，退还7万元代理费；一份为退还3万元的预付款。到此，共计退还</w:t>
      </w:r>
      <w:proofErr w:type="gramStart"/>
      <w:r w:rsidR="00567C5F"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="00567C5F" w:rsidRPr="00432D0A">
        <w:rPr>
          <w:rFonts w:ascii="仿宋_GB2312" w:eastAsia="仿宋_GB2312" w:hAnsi="仿宋" w:hint="eastAsia"/>
          <w:sz w:val="32"/>
          <w:szCs w:val="32"/>
        </w:rPr>
        <w:t>XX10万元律师费用。</w:t>
      </w:r>
    </w:p>
    <w:p w:rsidR="00567C5F" w:rsidRPr="00432D0A" w:rsidRDefault="00567C5F" w:rsidP="001D4AA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32D0A">
        <w:rPr>
          <w:rFonts w:ascii="仿宋_GB2312" w:eastAsia="仿宋_GB2312" w:hAnsi="仿宋" w:hint="eastAsia"/>
          <w:sz w:val="32"/>
          <w:szCs w:val="32"/>
        </w:rPr>
        <w:t>以上事实认定，有对叶向明律师的调查询问笔录；对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XX的调查询问笔录；浙江六和（义乌）律师事务所（2016）刑41</w:t>
      </w:r>
      <w:r w:rsidR="00432D0A">
        <w:rPr>
          <w:rFonts w:ascii="仿宋_GB2312" w:eastAsia="仿宋_GB2312" w:hAnsi="仿宋" w:hint="eastAsia"/>
          <w:sz w:val="32"/>
          <w:szCs w:val="32"/>
        </w:rPr>
        <w:t>号案件卷宗，包括收结案表、委托合同、授</w:t>
      </w:r>
      <w:r w:rsidRPr="00432D0A">
        <w:rPr>
          <w:rFonts w:ascii="仿宋_GB2312" w:eastAsia="仿宋_GB2312" w:hAnsi="仿宋" w:hint="eastAsia"/>
          <w:sz w:val="32"/>
          <w:szCs w:val="32"/>
        </w:rPr>
        <w:t>权委托书等；金额3万元的收款收据（N</w:t>
      </w:r>
      <w:r w:rsidRPr="00432D0A">
        <w:rPr>
          <w:rFonts w:ascii="仿宋_GB2312" w:eastAsia="仿宋_GB2312" w:hAnsi="仿宋"/>
          <w:sz w:val="32"/>
          <w:szCs w:val="32"/>
        </w:rPr>
        <w:t>o</w:t>
      </w:r>
      <w:r w:rsidRPr="00432D0A">
        <w:rPr>
          <w:rFonts w:ascii="仿宋_GB2312" w:eastAsia="仿宋_GB2312" w:hAnsi="仿宋" w:hint="eastAsia"/>
          <w:sz w:val="32"/>
          <w:szCs w:val="32"/>
        </w:rPr>
        <w:t>.0616344）；金额7万元的银行转账交易记录和收费发票；律师事务所记账凭证以及向东阳市人民法院调取的（2017）浙0783刑初191号刑事判决书等证据材料为证。</w:t>
      </w:r>
    </w:p>
    <w:p w:rsidR="00567C5F" w:rsidRPr="00432D0A" w:rsidRDefault="00567C5F" w:rsidP="001D4AA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32D0A">
        <w:rPr>
          <w:rFonts w:ascii="仿宋_GB2312" w:eastAsia="仿宋_GB2312" w:hAnsi="仿宋" w:hint="eastAsia"/>
          <w:sz w:val="32"/>
          <w:szCs w:val="32"/>
        </w:rPr>
        <w:t>本机关认为，叶向明律师受浙江六和（义乌）律师事务所指派，担任XX涉嫌非法入侵住宅罪一案的辩护人，先后共收取委托人10万元律师费用，其中7万元转入律师事务所账号，由律师事务所开具了相应金额的发票，另外3万元没有转入律师事务所账户，只是填写了收款收据（预付款）。</w:t>
      </w:r>
      <w:r w:rsidRPr="00432D0A">
        <w:rPr>
          <w:rFonts w:ascii="仿宋_GB2312" w:eastAsia="仿宋_GB2312" w:hAnsi="仿宋" w:hint="eastAsia"/>
          <w:sz w:val="32"/>
          <w:szCs w:val="32"/>
        </w:rPr>
        <w:lastRenderedPageBreak/>
        <w:t>在知晓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卢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XX与被害人蔡某于2016年6月30日达成协议，协商解决了车辆质押借款纠纷之后，3万元律师费用并未及时退还委托人。叶向明律师的行为已经违反了《中华人民共和国律师法》第二十五条第一款关于“律师承办业务，由律师事务所统一接受委托 ，与委托人签订书面委托合同，按照国家规定统一收取费用并如实入账”和第四十条第（一）项关于律师在执业活动中不得“私自接受委托、收取费用，接受委托人的财物或者其他利益”的规定，违法行为事实清楚，证据充分，私自收费涉案金额3万元，属于情节严重。鉴于其认识态度较好，积极配合调查，与当事人达成和解，消除不良影响，按照司法部《律师和律师事务所违法行为处罚办法》第三十八条之规定可以从轻处罚。叶向明律师放弃了对本案</w:t>
      </w:r>
      <w:r w:rsidR="00D915E6" w:rsidRPr="00432D0A">
        <w:rPr>
          <w:rFonts w:ascii="仿宋_GB2312" w:eastAsia="仿宋_GB2312" w:hAnsi="仿宋" w:hint="eastAsia"/>
          <w:sz w:val="32"/>
          <w:szCs w:val="32"/>
        </w:rPr>
        <w:t>的陈述、申辩和听证的权利，</w:t>
      </w:r>
      <w:proofErr w:type="gramStart"/>
      <w:r w:rsidR="00D915E6" w:rsidRPr="00432D0A">
        <w:rPr>
          <w:rFonts w:ascii="仿宋_GB2312" w:eastAsia="仿宋_GB2312" w:hAnsi="仿宋" w:hint="eastAsia"/>
          <w:sz w:val="32"/>
          <w:szCs w:val="32"/>
        </w:rPr>
        <w:t>现依据</w:t>
      </w:r>
      <w:proofErr w:type="gramEnd"/>
      <w:r w:rsidR="00D915E6" w:rsidRPr="00432D0A">
        <w:rPr>
          <w:rFonts w:ascii="仿宋_GB2312" w:eastAsia="仿宋_GB2312" w:hAnsi="仿宋" w:hint="eastAsia"/>
          <w:sz w:val="32"/>
          <w:szCs w:val="32"/>
        </w:rPr>
        <w:t>《中华人民共和国律师法》第四十八条第一款第（一项）和司法部《律师和律师事务所违法行为处罚办法》第十条第（二）项之规定，对叶向明律师</w:t>
      </w:r>
      <w:proofErr w:type="gramStart"/>
      <w:r w:rsidR="00D915E6" w:rsidRPr="00432D0A">
        <w:rPr>
          <w:rFonts w:ascii="仿宋_GB2312" w:eastAsia="仿宋_GB2312" w:hAnsi="仿宋" w:hint="eastAsia"/>
          <w:sz w:val="32"/>
          <w:szCs w:val="32"/>
        </w:rPr>
        <w:t>作出</w:t>
      </w:r>
      <w:proofErr w:type="gramEnd"/>
      <w:r w:rsidR="00D915E6" w:rsidRPr="00432D0A">
        <w:rPr>
          <w:rFonts w:ascii="仿宋_GB2312" w:eastAsia="仿宋_GB2312" w:hAnsi="仿宋" w:hint="eastAsia"/>
          <w:sz w:val="32"/>
          <w:szCs w:val="32"/>
        </w:rPr>
        <w:t>如下行政处罚决定：</w:t>
      </w:r>
    </w:p>
    <w:p w:rsidR="00D915E6" w:rsidRPr="00432D0A" w:rsidRDefault="00D915E6" w:rsidP="001D4AA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32D0A">
        <w:rPr>
          <w:rFonts w:ascii="仿宋_GB2312" w:eastAsia="仿宋_GB2312" w:hAnsi="仿宋" w:hint="eastAsia"/>
          <w:sz w:val="32"/>
          <w:szCs w:val="32"/>
        </w:rPr>
        <w:t>给予叶向明律师停止执业三个月的行政处罚。停止</w:t>
      </w:r>
      <w:r w:rsidR="00432D0A">
        <w:rPr>
          <w:rFonts w:ascii="仿宋_GB2312" w:eastAsia="仿宋_GB2312" w:hAnsi="仿宋" w:hint="eastAsia"/>
          <w:sz w:val="32"/>
          <w:szCs w:val="32"/>
        </w:rPr>
        <w:t>执业期限从本决定</w:t>
      </w:r>
      <w:r w:rsidRPr="00432D0A">
        <w:rPr>
          <w:rFonts w:ascii="仿宋_GB2312" w:eastAsia="仿宋_GB2312" w:hAnsi="仿宋" w:hint="eastAsia"/>
          <w:sz w:val="32"/>
          <w:szCs w:val="32"/>
        </w:rPr>
        <w:t>送达之日起计算。</w:t>
      </w:r>
    </w:p>
    <w:p w:rsidR="00D915E6" w:rsidRPr="00432D0A" w:rsidRDefault="00D915E6" w:rsidP="001D4AA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32D0A">
        <w:rPr>
          <w:rFonts w:ascii="仿宋_GB2312" w:eastAsia="仿宋_GB2312" w:hAnsi="仿宋" w:hint="eastAsia"/>
          <w:sz w:val="32"/>
          <w:szCs w:val="32"/>
        </w:rPr>
        <w:t>如不服本处罚决定，可在收到本处罚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决定日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之日起六十日内向浙江省司法厅或金华市人民政府申请行政复议，也可以在六个月内直接向金华市</w:t>
      </w:r>
      <w:proofErr w:type="gramStart"/>
      <w:r w:rsidRPr="00432D0A">
        <w:rPr>
          <w:rFonts w:ascii="仿宋_GB2312" w:eastAsia="仿宋_GB2312" w:hAnsi="仿宋" w:hint="eastAsia"/>
          <w:sz w:val="32"/>
          <w:szCs w:val="32"/>
        </w:rPr>
        <w:t>婺</w:t>
      </w:r>
      <w:proofErr w:type="gramEnd"/>
      <w:r w:rsidRPr="00432D0A">
        <w:rPr>
          <w:rFonts w:ascii="仿宋_GB2312" w:eastAsia="仿宋_GB2312" w:hAnsi="仿宋" w:hint="eastAsia"/>
          <w:sz w:val="32"/>
          <w:szCs w:val="32"/>
        </w:rPr>
        <w:t>城区人民法院提起行政诉讼。</w:t>
      </w:r>
    </w:p>
    <w:p w:rsidR="00265D0B" w:rsidRPr="00432D0A" w:rsidRDefault="00265D0B" w:rsidP="001D4AA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915E6" w:rsidRPr="00432D0A" w:rsidRDefault="00D915E6" w:rsidP="001D4AA1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432D0A">
        <w:rPr>
          <w:rFonts w:ascii="仿宋_GB2312" w:eastAsia="仿宋_GB2312" w:hAnsi="仿宋" w:hint="eastAsia"/>
          <w:sz w:val="32"/>
          <w:szCs w:val="32"/>
        </w:rPr>
        <w:t>金华市司法局</w:t>
      </w:r>
    </w:p>
    <w:p w:rsidR="00D915E6" w:rsidRPr="00432D0A" w:rsidRDefault="00D915E6" w:rsidP="001D4AA1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432D0A">
        <w:rPr>
          <w:rFonts w:ascii="仿宋_GB2312" w:eastAsia="仿宋_GB2312" w:hAnsi="仿宋" w:hint="eastAsia"/>
          <w:sz w:val="32"/>
          <w:szCs w:val="32"/>
        </w:rPr>
        <w:t>2017年12月29日</w:t>
      </w:r>
    </w:p>
    <w:p w:rsidR="00D915E6" w:rsidRDefault="00D915E6" w:rsidP="001D4AA1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</w:p>
    <w:p w:rsidR="00265D0B" w:rsidRDefault="00265D0B" w:rsidP="001D4AA1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</w:p>
    <w:p w:rsidR="00265D0B" w:rsidRPr="00265D0B" w:rsidRDefault="00265D0B" w:rsidP="001D4AA1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</w:p>
    <w:sectPr w:rsidR="00265D0B" w:rsidRPr="00265D0B" w:rsidSect="001D6B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EC0" w:rsidRDefault="00946EC0" w:rsidP="00350A9A">
      <w:r>
        <w:separator/>
      </w:r>
    </w:p>
  </w:endnote>
  <w:endnote w:type="continuationSeparator" w:id="0">
    <w:p w:rsidR="00946EC0" w:rsidRDefault="00946EC0" w:rsidP="00350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EC0" w:rsidRDefault="00946EC0" w:rsidP="00350A9A">
      <w:r>
        <w:separator/>
      </w:r>
    </w:p>
  </w:footnote>
  <w:footnote w:type="continuationSeparator" w:id="0">
    <w:p w:rsidR="00946EC0" w:rsidRDefault="00946EC0" w:rsidP="00350A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0A9A"/>
    <w:rsid w:val="00140AA7"/>
    <w:rsid w:val="001D4AA1"/>
    <w:rsid w:val="001D6B65"/>
    <w:rsid w:val="00265D0B"/>
    <w:rsid w:val="00350A9A"/>
    <w:rsid w:val="00432D0A"/>
    <w:rsid w:val="004D024A"/>
    <w:rsid w:val="00567C5F"/>
    <w:rsid w:val="00946EC0"/>
    <w:rsid w:val="00D915E6"/>
    <w:rsid w:val="00DB7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0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0A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0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0A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2018-04-26T03:16:00Z</dcterms:created>
  <dcterms:modified xsi:type="dcterms:W3CDTF">2018-04-26T08:16:00Z</dcterms:modified>
</cp:coreProperties>
</file>