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40C" w:rsidRPr="005A640C" w:rsidRDefault="005A640C" w:rsidP="005A640C">
      <w:pPr>
        <w:widowControl/>
        <w:jc w:val="left"/>
        <w:rPr>
          <w:rFonts w:asciiTheme="majorEastAsia" w:eastAsiaTheme="majorEastAsia" w:hAnsiTheme="majorEastAsia" w:cs="宋体"/>
          <w:kern w:val="0"/>
          <w:sz w:val="32"/>
          <w:szCs w:val="32"/>
        </w:rPr>
      </w:pPr>
      <w:r w:rsidRPr="005A640C">
        <w:rPr>
          <w:rFonts w:asciiTheme="majorEastAsia" w:eastAsiaTheme="majorEastAsia" w:hAnsiTheme="majorEastAsia" w:cs="宋体" w:hint="eastAsia"/>
          <w:kern w:val="0"/>
          <w:sz w:val="32"/>
          <w:szCs w:val="32"/>
        </w:rPr>
        <w:t>9-1</w:t>
      </w:r>
    </w:p>
    <w:p w:rsidR="0045678B" w:rsidRPr="005A640C" w:rsidRDefault="001844FB" w:rsidP="005A640C">
      <w:pPr>
        <w:widowControl/>
        <w:jc w:val="center"/>
        <w:rPr>
          <w:rFonts w:asciiTheme="majorEastAsia" w:eastAsiaTheme="majorEastAsia" w:hAnsiTheme="majorEastAsia" w:cs="宋体"/>
          <w:kern w:val="0"/>
          <w:sz w:val="44"/>
          <w:szCs w:val="44"/>
        </w:rPr>
      </w:pPr>
      <w:r w:rsidRPr="005A640C">
        <w:rPr>
          <w:rFonts w:asciiTheme="majorEastAsia" w:eastAsiaTheme="majorEastAsia" w:hAnsiTheme="majorEastAsia" w:cs="宋体"/>
          <w:kern w:val="0"/>
          <w:sz w:val="44"/>
          <w:szCs w:val="44"/>
        </w:rPr>
        <w:t>深圳市司法局</w:t>
      </w:r>
    </w:p>
    <w:p w:rsidR="0045678B" w:rsidRPr="005A640C" w:rsidRDefault="001844FB" w:rsidP="005A640C">
      <w:pPr>
        <w:widowControl/>
        <w:jc w:val="center"/>
        <w:rPr>
          <w:rFonts w:asciiTheme="majorEastAsia" w:eastAsiaTheme="majorEastAsia" w:hAnsiTheme="majorEastAsia" w:cs="宋体"/>
          <w:kern w:val="0"/>
          <w:sz w:val="44"/>
          <w:szCs w:val="44"/>
        </w:rPr>
      </w:pPr>
      <w:r w:rsidRPr="005A640C">
        <w:rPr>
          <w:rFonts w:asciiTheme="majorEastAsia" w:eastAsiaTheme="majorEastAsia" w:hAnsiTheme="majorEastAsia" w:cs="宋体"/>
          <w:kern w:val="0"/>
          <w:sz w:val="44"/>
          <w:szCs w:val="44"/>
        </w:rPr>
        <w:t>行</w:t>
      </w:r>
      <w:r w:rsidR="005A640C">
        <w:rPr>
          <w:rFonts w:asciiTheme="majorEastAsia" w:eastAsiaTheme="majorEastAsia" w:hAnsiTheme="majorEastAsia" w:cs="宋体" w:hint="eastAsia"/>
          <w:kern w:val="0"/>
          <w:sz w:val="44"/>
          <w:szCs w:val="44"/>
        </w:rPr>
        <w:t xml:space="preserve"> </w:t>
      </w:r>
      <w:r w:rsidRPr="005A640C">
        <w:rPr>
          <w:rFonts w:asciiTheme="majorEastAsia" w:eastAsiaTheme="majorEastAsia" w:hAnsiTheme="majorEastAsia" w:cs="宋体"/>
          <w:kern w:val="0"/>
          <w:sz w:val="44"/>
          <w:szCs w:val="44"/>
        </w:rPr>
        <w:t>政</w:t>
      </w:r>
      <w:r w:rsidR="005A640C">
        <w:rPr>
          <w:rFonts w:asciiTheme="majorEastAsia" w:eastAsiaTheme="majorEastAsia" w:hAnsiTheme="majorEastAsia" w:cs="宋体" w:hint="eastAsia"/>
          <w:kern w:val="0"/>
          <w:sz w:val="44"/>
          <w:szCs w:val="44"/>
        </w:rPr>
        <w:t xml:space="preserve"> </w:t>
      </w:r>
      <w:r w:rsidRPr="005A640C">
        <w:rPr>
          <w:rFonts w:asciiTheme="majorEastAsia" w:eastAsiaTheme="majorEastAsia" w:hAnsiTheme="majorEastAsia" w:cs="宋体"/>
          <w:kern w:val="0"/>
          <w:sz w:val="44"/>
          <w:szCs w:val="44"/>
        </w:rPr>
        <w:t>处</w:t>
      </w:r>
      <w:r w:rsidR="005A640C">
        <w:rPr>
          <w:rFonts w:asciiTheme="majorEastAsia" w:eastAsiaTheme="majorEastAsia" w:hAnsiTheme="majorEastAsia" w:cs="宋体" w:hint="eastAsia"/>
          <w:kern w:val="0"/>
          <w:sz w:val="44"/>
          <w:szCs w:val="44"/>
        </w:rPr>
        <w:t xml:space="preserve"> </w:t>
      </w:r>
      <w:r w:rsidRPr="005A640C">
        <w:rPr>
          <w:rFonts w:asciiTheme="majorEastAsia" w:eastAsiaTheme="majorEastAsia" w:hAnsiTheme="majorEastAsia" w:cs="宋体"/>
          <w:kern w:val="0"/>
          <w:sz w:val="44"/>
          <w:szCs w:val="44"/>
        </w:rPr>
        <w:t>罚</w:t>
      </w:r>
      <w:r w:rsidR="005A640C">
        <w:rPr>
          <w:rFonts w:asciiTheme="majorEastAsia" w:eastAsiaTheme="majorEastAsia" w:hAnsiTheme="majorEastAsia" w:cs="宋体" w:hint="eastAsia"/>
          <w:kern w:val="0"/>
          <w:sz w:val="44"/>
          <w:szCs w:val="44"/>
        </w:rPr>
        <w:t xml:space="preserve"> </w:t>
      </w:r>
      <w:r w:rsidRPr="005A640C">
        <w:rPr>
          <w:rFonts w:asciiTheme="majorEastAsia" w:eastAsiaTheme="majorEastAsia" w:hAnsiTheme="majorEastAsia" w:cs="宋体"/>
          <w:kern w:val="0"/>
          <w:sz w:val="44"/>
          <w:szCs w:val="44"/>
        </w:rPr>
        <w:t>决</w:t>
      </w:r>
      <w:r w:rsidR="005A640C">
        <w:rPr>
          <w:rFonts w:asciiTheme="majorEastAsia" w:eastAsiaTheme="majorEastAsia" w:hAnsiTheme="majorEastAsia" w:cs="宋体" w:hint="eastAsia"/>
          <w:kern w:val="0"/>
          <w:sz w:val="44"/>
          <w:szCs w:val="44"/>
        </w:rPr>
        <w:t xml:space="preserve"> </w:t>
      </w:r>
      <w:r w:rsidRPr="005A640C">
        <w:rPr>
          <w:rFonts w:asciiTheme="majorEastAsia" w:eastAsiaTheme="majorEastAsia" w:hAnsiTheme="majorEastAsia" w:cs="宋体"/>
          <w:kern w:val="0"/>
          <w:sz w:val="44"/>
          <w:szCs w:val="44"/>
        </w:rPr>
        <w:t>定</w:t>
      </w:r>
      <w:r w:rsidR="005A640C">
        <w:rPr>
          <w:rFonts w:asciiTheme="majorEastAsia" w:eastAsiaTheme="majorEastAsia" w:hAnsiTheme="majorEastAsia" w:cs="宋体" w:hint="eastAsia"/>
          <w:kern w:val="0"/>
          <w:sz w:val="44"/>
          <w:szCs w:val="44"/>
        </w:rPr>
        <w:t xml:space="preserve"> </w:t>
      </w:r>
      <w:r w:rsidRPr="005A640C">
        <w:rPr>
          <w:rFonts w:asciiTheme="majorEastAsia" w:eastAsiaTheme="majorEastAsia" w:hAnsiTheme="majorEastAsia" w:cs="宋体"/>
          <w:kern w:val="0"/>
          <w:sz w:val="44"/>
          <w:szCs w:val="44"/>
        </w:rPr>
        <w:t>书</w:t>
      </w:r>
    </w:p>
    <w:p w:rsidR="005A640C" w:rsidRDefault="005A640C" w:rsidP="005A640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5A640C" w:rsidRDefault="0045678B" w:rsidP="005A640C">
      <w:pPr>
        <w:widowControl/>
        <w:jc w:val="righ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5A640C">
        <w:rPr>
          <w:rFonts w:ascii="楷体" w:eastAsia="楷体" w:hAnsi="楷体" w:cs="宋体" w:hint="eastAsia"/>
          <w:kern w:val="0"/>
          <w:sz w:val="32"/>
          <w:szCs w:val="32"/>
        </w:rPr>
        <w:t>深司罚决</w:t>
      </w:r>
      <w:proofErr w:type="gramEnd"/>
      <w:r w:rsidRPr="005A640C">
        <w:rPr>
          <w:rFonts w:ascii="楷体" w:eastAsia="楷体" w:hAnsi="楷体" w:cs="宋体" w:hint="eastAsia"/>
          <w:kern w:val="0"/>
          <w:sz w:val="32"/>
          <w:szCs w:val="32"/>
        </w:rPr>
        <w:t>字</w:t>
      </w:r>
      <w:r w:rsidR="00E94359">
        <w:rPr>
          <w:rFonts w:ascii="楷体" w:eastAsia="楷体" w:hAnsi="楷体" w:cs="宋体" w:hint="eastAsia"/>
          <w:kern w:val="0"/>
          <w:sz w:val="32"/>
          <w:szCs w:val="32"/>
        </w:rPr>
        <w:t>[</w:t>
      </w:r>
      <w:r w:rsidR="005D2CBA" w:rsidRPr="005A640C">
        <w:rPr>
          <w:rFonts w:ascii="楷体" w:eastAsia="楷体" w:hAnsi="楷体" w:cs="宋体" w:hint="eastAsia"/>
          <w:kern w:val="0"/>
          <w:sz w:val="32"/>
          <w:szCs w:val="32"/>
        </w:rPr>
        <w:t>2017</w:t>
      </w:r>
      <w:r w:rsidR="00E94359">
        <w:rPr>
          <w:rFonts w:ascii="楷体" w:eastAsia="楷体" w:hAnsi="楷体" w:cs="宋体" w:hint="eastAsia"/>
          <w:kern w:val="0"/>
          <w:sz w:val="32"/>
          <w:szCs w:val="32"/>
        </w:rPr>
        <w:t>]</w:t>
      </w:r>
      <w:r w:rsidR="005D2CBA" w:rsidRPr="005A640C">
        <w:rPr>
          <w:rFonts w:ascii="楷体" w:eastAsia="楷体" w:hAnsi="楷体" w:cs="宋体" w:hint="eastAsia"/>
          <w:kern w:val="0"/>
          <w:sz w:val="32"/>
          <w:szCs w:val="32"/>
        </w:rPr>
        <w:t>5号</w:t>
      </w:r>
    </w:p>
    <w:p w:rsidR="00C5544F" w:rsidRPr="005A640C" w:rsidRDefault="00C5544F" w:rsidP="005A640C">
      <w:pPr>
        <w:widowControl/>
        <w:jc w:val="right"/>
        <w:rPr>
          <w:rFonts w:ascii="楷体" w:eastAsia="楷体" w:hAnsi="楷体" w:cs="宋体"/>
          <w:kern w:val="0"/>
          <w:sz w:val="32"/>
          <w:szCs w:val="32"/>
        </w:rPr>
      </w:pPr>
    </w:p>
    <w:p w:rsidR="00586B61" w:rsidRDefault="001844FB" w:rsidP="009D331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14F41">
        <w:rPr>
          <w:rFonts w:ascii="仿宋" w:eastAsia="仿宋" w:hAnsi="仿宋" w:cs="宋体"/>
          <w:kern w:val="0"/>
          <w:sz w:val="32"/>
          <w:szCs w:val="32"/>
        </w:rPr>
        <w:t>当事人:黄亮和，广东伟强律师事务所执业律师，执业证号</w:t>
      </w:r>
      <w:r w:rsidR="00C5544F">
        <w:rPr>
          <w:rFonts w:ascii="仿宋" w:eastAsia="仿宋" w:hAnsi="仿宋" w:cs="宋体"/>
          <w:kern w:val="0"/>
          <w:sz w:val="32"/>
          <w:szCs w:val="32"/>
        </w:rPr>
        <w:t>:14403199410379753</w:t>
      </w:r>
      <w:r w:rsidR="00C5544F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7D1E66" w:rsidRDefault="001844FB" w:rsidP="009D3319">
      <w:pPr>
        <w:widowControl/>
        <w:spacing w:line="560" w:lineRule="exact"/>
        <w:ind w:leftChars="300" w:left="63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14F41">
        <w:rPr>
          <w:rFonts w:ascii="仿宋" w:eastAsia="仿宋" w:hAnsi="仿宋" w:cs="宋体"/>
          <w:kern w:val="0"/>
          <w:sz w:val="32"/>
          <w:szCs w:val="32"/>
        </w:rPr>
        <w:t>地址:深圳市</w:t>
      </w:r>
      <w:r w:rsidR="00891B05">
        <w:rPr>
          <w:rFonts w:ascii="仿宋" w:eastAsia="仿宋" w:hAnsi="仿宋" w:cs="宋体" w:hint="eastAsia"/>
          <w:kern w:val="0"/>
          <w:sz w:val="32"/>
          <w:szCs w:val="32"/>
        </w:rPr>
        <w:t>××</w:t>
      </w:r>
      <w:bookmarkStart w:id="0" w:name="_GoBack"/>
      <w:bookmarkEnd w:id="0"/>
      <w:r w:rsidR="00E55EC9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414F41">
        <w:rPr>
          <w:rFonts w:ascii="仿宋" w:eastAsia="仿宋" w:hAnsi="仿宋" w:cs="宋体"/>
          <w:kern w:val="0"/>
          <w:sz w:val="32"/>
          <w:szCs w:val="32"/>
        </w:rPr>
        <w:br/>
        <w:t>经查明，2010</w:t>
      </w:r>
      <w:r w:rsidR="007D1E66">
        <w:rPr>
          <w:rFonts w:ascii="仿宋" w:eastAsia="仿宋" w:hAnsi="仿宋" w:cs="宋体"/>
          <w:kern w:val="0"/>
          <w:sz w:val="32"/>
          <w:szCs w:val="32"/>
        </w:rPr>
        <w:t>年，黄亮和向深圳海关提交了</w:t>
      </w:r>
      <w:proofErr w:type="gramStart"/>
      <w:r w:rsidR="007D1E66">
        <w:rPr>
          <w:rFonts w:ascii="仿宋" w:eastAsia="仿宋" w:hAnsi="仿宋" w:cs="宋体"/>
          <w:kern w:val="0"/>
          <w:sz w:val="32"/>
          <w:szCs w:val="32"/>
        </w:rPr>
        <w:t>《</w:t>
      </w:r>
      <w:proofErr w:type="gramEnd"/>
      <w:r w:rsidR="007D1E66">
        <w:rPr>
          <w:rFonts w:ascii="仿宋" w:eastAsia="仿宋" w:hAnsi="仿宋" w:cs="宋体"/>
          <w:kern w:val="0"/>
          <w:sz w:val="32"/>
          <w:szCs w:val="32"/>
        </w:rPr>
        <w:t>特别指定</w:t>
      </w:r>
      <w:r w:rsidRPr="00414F41">
        <w:rPr>
          <w:rFonts w:ascii="仿宋" w:eastAsia="仿宋" w:hAnsi="仿宋" w:cs="宋体"/>
          <w:kern w:val="0"/>
          <w:sz w:val="32"/>
          <w:szCs w:val="32"/>
        </w:rPr>
        <w:t>代</w:t>
      </w:r>
    </w:p>
    <w:p w:rsidR="007C073D" w:rsidRDefault="001844FB" w:rsidP="009D3319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14F41">
        <w:rPr>
          <w:rFonts w:ascii="仿宋" w:eastAsia="仿宋" w:hAnsi="仿宋" w:cs="宋体"/>
          <w:kern w:val="0"/>
          <w:sz w:val="32"/>
          <w:szCs w:val="32"/>
        </w:rPr>
        <w:t>收退款及利息授权委托书</w:t>
      </w:r>
      <w:proofErr w:type="gramStart"/>
      <w:r w:rsidRPr="00414F41">
        <w:rPr>
          <w:rFonts w:ascii="仿宋" w:eastAsia="仿宋" w:hAnsi="仿宋" w:cs="宋体"/>
          <w:kern w:val="0"/>
          <w:sz w:val="32"/>
          <w:szCs w:val="32"/>
        </w:rPr>
        <w:t>》</w:t>
      </w:r>
      <w:proofErr w:type="gramEnd"/>
      <w:r w:rsidRPr="00414F41">
        <w:rPr>
          <w:rFonts w:ascii="仿宋" w:eastAsia="仿宋" w:hAnsi="仿宋" w:cs="宋体"/>
          <w:kern w:val="0"/>
          <w:sz w:val="32"/>
          <w:szCs w:val="32"/>
        </w:rPr>
        <w:t>，为</w:t>
      </w:r>
      <w:proofErr w:type="gramStart"/>
      <w:r w:rsidRPr="00414F41">
        <w:rPr>
          <w:rFonts w:ascii="仿宋" w:eastAsia="仿宋" w:hAnsi="仿宋" w:cs="宋体"/>
          <w:kern w:val="0"/>
          <w:sz w:val="32"/>
          <w:szCs w:val="32"/>
        </w:rPr>
        <w:t>谭</w:t>
      </w:r>
      <w:proofErr w:type="gramEnd"/>
      <w:r w:rsidR="007D1E66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="001567BA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Pr="00414F41">
        <w:rPr>
          <w:rFonts w:ascii="仿宋" w:eastAsia="仿宋" w:hAnsi="仿宋" w:cs="宋体"/>
          <w:kern w:val="0"/>
          <w:sz w:val="32"/>
          <w:szCs w:val="32"/>
        </w:rPr>
        <w:t>办理海关退款等相关法律事务。2010年10月至11月，深圳海关将扣押</w:t>
      </w:r>
      <w:proofErr w:type="gramStart"/>
      <w:r w:rsidRPr="00414F41">
        <w:rPr>
          <w:rFonts w:ascii="仿宋" w:eastAsia="仿宋" w:hAnsi="仿宋" w:cs="宋体"/>
          <w:kern w:val="0"/>
          <w:sz w:val="32"/>
          <w:szCs w:val="32"/>
        </w:rPr>
        <w:t>谭</w:t>
      </w:r>
      <w:proofErr w:type="gramEnd"/>
      <w:r w:rsidR="007D1E66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="001567BA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Pr="00414F41">
        <w:rPr>
          <w:rFonts w:ascii="仿宋" w:eastAsia="仿宋" w:hAnsi="仿宋" w:cs="宋体"/>
          <w:kern w:val="0"/>
          <w:sz w:val="32"/>
          <w:szCs w:val="32"/>
        </w:rPr>
        <w:t>的款项及利息港币1467364.67元、保证金人民币20万元退还至黄亮和账户。2015年6月，</w:t>
      </w:r>
      <w:proofErr w:type="gramStart"/>
      <w:r w:rsidRPr="00414F41">
        <w:rPr>
          <w:rFonts w:ascii="仿宋" w:eastAsia="仿宋" w:hAnsi="仿宋" w:cs="宋体"/>
          <w:kern w:val="0"/>
          <w:sz w:val="32"/>
          <w:szCs w:val="32"/>
        </w:rPr>
        <w:t>谭</w:t>
      </w:r>
      <w:proofErr w:type="gramEnd"/>
      <w:r w:rsidR="00731CA3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="001567BA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Pr="00414F41">
        <w:rPr>
          <w:rFonts w:ascii="仿宋" w:eastAsia="仿宋" w:hAnsi="仿宋" w:cs="宋体"/>
          <w:kern w:val="0"/>
          <w:sz w:val="32"/>
          <w:szCs w:val="32"/>
        </w:rPr>
        <w:t>向法院起诉，要求黄亮和返还上述款项及利息。2016年6月，深圳市中级人民法院</w:t>
      </w:r>
      <w:proofErr w:type="gramStart"/>
      <w:r w:rsidRPr="00414F41">
        <w:rPr>
          <w:rFonts w:ascii="仿宋" w:eastAsia="仿宋" w:hAnsi="仿宋" w:cs="宋体"/>
          <w:kern w:val="0"/>
          <w:sz w:val="32"/>
          <w:szCs w:val="32"/>
        </w:rPr>
        <w:t>作出</w:t>
      </w:r>
      <w:proofErr w:type="gramEnd"/>
      <w:r w:rsidRPr="00414F41">
        <w:rPr>
          <w:rFonts w:ascii="仿宋" w:eastAsia="仿宋" w:hAnsi="仿宋" w:cs="宋体"/>
          <w:kern w:val="0"/>
          <w:sz w:val="32"/>
          <w:szCs w:val="32"/>
        </w:rPr>
        <w:t>(2016)粤03</w:t>
      </w:r>
      <w:proofErr w:type="gramStart"/>
      <w:r w:rsidRPr="00414F41">
        <w:rPr>
          <w:rFonts w:ascii="仿宋" w:eastAsia="仿宋" w:hAnsi="仿宋" w:cs="宋体"/>
          <w:kern w:val="0"/>
          <w:sz w:val="32"/>
          <w:szCs w:val="32"/>
        </w:rPr>
        <w:t>民终1646号</w:t>
      </w:r>
      <w:proofErr w:type="gramEnd"/>
      <w:r w:rsidRPr="00414F41">
        <w:rPr>
          <w:rFonts w:ascii="仿宋" w:eastAsia="仿宋" w:hAnsi="仿宋" w:cs="宋体"/>
          <w:kern w:val="0"/>
          <w:sz w:val="32"/>
          <w:szCs w:val="32"/>
        </w:rPr>
        <w:t>民事判决书，判决黄亮和向</w:t>
      </w:r>
      <w:proofErr w:type="gramStart"/>
      <w:r w:rsidRPr="00414F41">
        <w:rPr>
          <w:rFonts w:ascii="仿宋" w:eastAsia="仿宋" w:hAnsi="仿宋" w:cs="宋体"/>
          <w:kern w:val="0"/>
          <w:sz w:val="32"/>
          <w:szCs w:val="32"/>
        </w:rPr>
        <w:t>谭</w:t>
      </w:r>
      <w:proofErr w:type="gramEnd"/>
      <w:r w:rsidR="002C7206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="001567BA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Pr="00414F41">
        <w:rPr>
          <w:rFonts w:ascii="仿宋" w:eastAsia="仿宋" w:hAnsi="仿宋" w:cs="宋体"/>
          <w:kern w:val="0"/>
          <w:sz w:val="32"/>
          <w:szCs w:val="32"/>
        </w:rPr>
        <w:t>支付上述相关款项及利息，该判决已生效并于2016年11月执行完毕。</w:t>
      </w:r>
      <w:r w:rsidRPr="00414F41">
        <w:rPr>
          <w:rFonts w:ascii="仿宋" w:eastAsia="仿宋" w:hAnsi="仿宋" w:cs="宋体"/>
          <w:kern w:val="0"/>
          <w:sz w:val="32"/>
          <w:szCs w:val="32"/>
        </w:rPr>
        <w:br/>
      </w:r>
      <w:r w:rsidR="002C7D70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414F41">
        <w:rPr>
          <w:rFonts w:ascii="仿宋" w:eastAsia="仿宋" w:hAnsi="仿宋" w:cs="宋体"/>
          <w:kern w:val="0"/>
          <w:sz w:val="32"/>
          <w:szCs w:val="32"/>
        </w:rPr>
        <w:t>以上事实有《民事判决书》((2016)粤03</w:t>
      </w:r>
      <w:proofErr w:type="gramStart"/>
      <w:r w:rsidRPr="00414F41">
        <w:rPr>
          <w:rFonts w:ascii="仿宋" w:eastAsia="仿宋" w:hAnsi="仿宋" w:cs="宋体"/>
          <w:kern w:val="0"/>
          <w:sz w:val="32"/>
          <w:szCs w:val="32"/>
        </w:rPr>
        <w:t>民终1646号</w:t>
      </w:r>
      <w:proofErr w:type="gramEnd"/>
      <w:r w:rsidR="002C7D70">
        <w:rPr>
          <w:rFonts w:ascii="仿宋" w:eastAsia="仿宋" w:hAnsi="仿宋" w:cs="宋体"/>
          <w:kern w:val="0"/>
          <w:sz w:val="32"/>
          <w:szCs w:val="32"/>
        </w:rPr>
        <w:t>)</w:t>
      </w:r>
      <w:r w:rsidR="002C7D70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Pr="00414F41">
        <w:rPr>
          <w:rFonts w:ascii="仿宋" w:eastAsia="仿宋" w:hAnsi="仿宋" w:cs="宋体"/>
          <w:kern w:val="0"/>
          <w:sz w:val="32"/>
          <w:szCs w:val="32"/>
        </w:rPr>
        <w:t>《执行通知书》((2016)粤0304执12439号).《结案通知书》((2016)粤0304执12439号).《收据》，《授权委托书》(</w:t>
      </w:r>
      <w:proofErr w:type="gramStart"/>
      <w:r w:rsidRPr="00414F41">
        <w:rPr>
          <w:rFonts w:ascii="仿宋" w:eastAsia="仿宋" w:hAnsi="仿宋" w:cs="宋体"/>
          <w:kern w:val="0"/>
          <w:sz w:val="32"/>
          <w:szCs w:val="32"/>
        </w:rPr>
        <w:t>谭</w:t>
      </w:r>
      <w:proofErr w:type="gramEnd"/>
      <w:r w:rsidR="002C7D70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="00BB27C2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Pr="00414F41">
        <w:rPr>
          <w:rFonts w:ascii="仿宋" w:eastAsia="仿宋" w:hAnsi="仿宋" w:cs="宋体"/>
          <w:kern w:val="0"/>
          <w:sz w:val="32"/>
          <w:szCs w:val="32"/>
        </w:rPr>
        <w:t>与黄亮和所签订)、《特别指定代收退款及利息授权委托书》</w:t>
      </w:r>
      <w:r w:rsidR="002C7D70">
        <w:rPr>
          <w:rFonts w:ascii="仿宋" w:eastAsia="仿宋" w:hAnsi="仿宋" w:cs="宋体" w:hint="eastAsia"/>
          <w:kern w:val="0"/>
          <w:sz w:val="32"/>
          <w:szCs w:val="32"/>
        </w:rPr>
        <w:t>（</w:t>
      </w:r>
      <w:proofErr w:type="gramStart"/>
      <w:r w:rsidRPr="00414F41">
        <w:rPr>
          <w:rFonts w:ascii="仿宋" w:eastAsia="仿宋" w:hAnsi="仿宋" w:cs="宋体"/>
          <w:kern w:val="0"/>
          <w:sz w:val="32"/>
          <w:szCs w:val="32"/>
        </w:rPr>
        <w:t>谭</w:t>
      </w:r>
      <w:proofErr w:type="gramEnd"/>
      <w:r w:rsidR="002C7D70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="00A30811" w:rsidRPr="007D1E66">
        <w:rPr>
          <w:rFonts w:ascii="仿宋" w:eastAsia="仿宋" w:hAnsi="仿宋" w:cs="宋体" w:hint="eastAsia"/>
          <w:kern w:val="0"/>
          <w:sz w:val="32"/>
          <w:szCs w:val="32"/>
        </w:rPr>
        <w:t>×</w:t>
      </w:r>
      <w:r w:rsidRPr="00414F41">
        <w:rPr>
          <w:rFonts w:ascii="仿宋" w:eastAsia="仿宋" w:hAnsi="仿宋" w:cs="宋体"/>
          <w:kern w:val="0"/>
          <w:sz w:val="32"/>
          <w:szCs w:val="32"/>
        </w:rPr>
        <w:t>与黄亮和所签订)，调查笔录为证。</w:t>
      </w:r>
      <w:r w:rsidRPr="00414F41">
        <w:rPr>
          <w:rFonts w:ascii="仿宋" w:eastAsia="仿宋" w:hAnsi="仿宋" w:cs="宋体"/>
          <w:kern w:val="0"/>
          <w:sz w:val="32"/>
          <w:szCs w:val="32"/>
        </w:rPr>
        <w:br/>
      </w:r>
      <w:r w:rsidR="00633F3A"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="00570D4D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414F41">
        <w:rPr>
          <w:rFonts w:ascii="仿宋" w:eastAsia="仿宋" w:hAnsi="仿宋" w:cs="宋体"/>
          <w:kern w:val="0"/>
          <w:sz w:val="32"/>
          <w:szCs w:val="32"/>
        </w:rPr>
        <w:t>本机关认为，当事人黄亮和以律师身份为委托人办理海关退款事务，但收到款项后不予通还委托人，其行为违反了《中华人</w:t>
      </w:r>
      <w:r w:rsidRPr="00414F41">
        <w:rPr>
          <w:rFonts w:ascii="仿宋" w:eastAsia="仿宋" w:hAnsi="仿宋" w:cs="宋体"/>
          <w:kern w:val="0"/>
          <w:sz w:val="32"/>
          <w:szCs w:val="32"/>
        </w:rPr>
        <w:lastRenderedPageBreak/>
        <w:t>民共和国律师法》第四十条第一款第(二)项的规定，现根据《中华人民共和国律师法》第四十八条第一款第(三)项的规定，本机关做出如下处罚决定:</w:t>
      </w:r>
      <w:r w:rsidRPr="00414F41">
        <w:rPr>
          <w:rFonts w:ascii="仿宋" w:eastAsia="仿宋" w:hAnsi="仿宋" w:cs="宋体"/>
          <w:kern w:val="0"/>
          <w:sz w:val="32"/>
          <w:szCs w:val="32"/>
        </w:rPr>
        <w:br/>
      </w:r>
      <w:r w:rsidR="00633F3A"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="00BB27C2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414F41">
        <w:rPr>
          <w:rFonts w:ascii="仿宋" w:eastAsia="仿宋" w:hAnsi="仿宋" w:cs="宋体"/>
          <w:kern w:val="0"/>
          <w:sz w:val="32"/>
          <w:szCs w:val="32"/>
        </w:rPr>
        <w:t>给予当事人黄亮和停止执业四个月的行政处罚。当事人黄亮和应自收到本决定书之日起7日内将律师执业证书上缴至本机</w:t>
      </w:r>
      <w:r w:rsidR="00633F3A">
        <w:rPr>
          <w:rFonts w:ascii="仿宋" w:eastAsia="仿宋" w:hAnsi="仿宋" w:cs="宋体"/>
          <w:kern w:val="0"/>
          <w:sz w:val="32"/>
          <w:szCs w:val="32"/>
        </w:rPr>
        <w:t>关，停止执业期限自本机关收到当事人</w:t>
      </w:r>
      <w:r w:rsidRPr="00414F41">
        <w:rPr>
          <w:rFonts w:ascii="仿宋" w:eastAsia="仿宋" w:hAnsi="仿宋" w:cs="宋体"/>
          <w:kern w:val="0"/>
          <w:sz w:val="32"/>
          <w:szCs w:val="32"/>
        </w:rPr>
        <w:t>上缴的律师执业证书之日起计算。</w:t>
      </w:r>
      <w:r w:rsidRPr="00414F41">
        <w:rPr>
          <w:rFonts w:ascii="仿宋" w:eastAsia="仿宋" w:hAnsi="仿宋" w:cs="宋体"/>
          <w:kern w:val="0"/>
          <w:sz w:val="32"/>
          <w:szCs w:val="32"/>
        </w:rPr>
        <w:br/>
      </w:r>
      <w:r w:rsidR="00633F3A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414F41">
        <w:rPr>
          <w:rFonts w:ascii="仿宋" w:eastAsia="仿宋" w:hAnsi="仿宋" w:cs="宋体"/>
          <w:kern w:val="0"/>
          <w:sz w:val="32"/>
          <w:szCs w:val="32"/>
        </w:rPr>
        <w:t>如不服本处罚决定，可自收到本决定书之日起60日内向深圳市人民政府或广东省司法厅申请行政复议，或自收到本决定书之日起6个月内向深圳市盐田区人民法院提起行政诉讼。</w:t>
      </w:r>
    </w:p>
    <w:p w:rsidR="007C073D" w:rsidRPr="007C073D" w:rsidRDefault="007C073D" w:rsidP="00E94359">
      <w:pPr>
        <w:widowControl/>
        <w:spacing w:line="56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073D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7C073D" w:rsidRPr="007C073D" w:rsidRDefault="007C073D" w:rsidP="007C073D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7C073D" w:rsidRPr="007C073D" w:rsidRDefault="007C073D" w:rsidP="007C073D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073D">
        <w:rPr>
          <w:rFonts w:ascii="仿宋" w:eastAsia="仿宋" w:hAnsi="仿宋" w:cs="宋体" w:hint="eastAsia"/>
          <w:kern w:val="0"/>
          <w:sz w:val="32"/>
          <w:szCs w:val="32"/>
        </w:rPr>
        <w:t xml:space="preserve">                            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r w:rsidR="00E94359">
        <w:rPr>
          <w:rFonts w:ascii="仿宋" w:eastAsia="仿宋" w:hAnsi="仿宋" w:cs="宋体" w:hint="eastAsia"/>
          <w:kern w:val="0"/>
          <w:sz w:val="32"/>
          <w:szCs w:val="32"/>
        </w:rPr>
        <w:t xml:space="preserve">      </w:t>
      </w:r>
      <w:r w:rsidRPr="007C073D">
        <w:rPr>
          <w:rFonts w:ascii="仿宋" w:eastAsia="仿宋" w:hAnsi="仿宋" w:cs="宋体" w:hint="eastAsia"/>
          <w:kern w:val="0"/>
          <w:sz w:val="32"/>
          <w:szCs w:val="32"/>
        </w:rPr>
        <w:t>深圳市司法局</w:t>
      </w:r>
    </w:p>
    <w:p w:rsidR="001844FB" w:rsidRPr="007C073D" w:rsidRDefault="007C073D" w:rsidP="007C073D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C073D">
        <w:rPr>
          <w:rFonts w:ascii="仿宋" w:eastAsia="仿宋" w:hAnsi="仿宋" w:cs="宋体" w:hint="eastAsia"/>
          <w:kern w:val="0"/>
          <w:sz w:val="32"/>
          <w:szCs w:val="32"/>
        </w:rPr>
        <w:t xml:space="preserve">                          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</w:t>
      </w:r>
      <w:r w:rsidR="00E94359">
        <w:rPr>
          <w:rFonts w:ascii="仿宋" w:eastAsia="仿宋" w:hAnsi="仿宋" w:cs="宋体" w:hint="eastAsia"/>
          <w:kern w:val="0"/>
          <w:sz w:val="32"/>
          <w:szCs w:val="32"/>
        </w:rPr>
        <w:t xml:space="preserve">      </w:t>
      </w:r>
      <w:r w:rsidRPr="007C073D">
        <w:rPr>
          <w:rFonts w:ascii="仿宋" w:eastAsia="仿宋" w:hAnsi="仿宋" w:cs="宋体" w:hint="eastAsia"/>
          <w:kern w:val="0"/>
          <w:sz w:val="32"/>
          <w:szCs w:val="32"/>
        </w:rPr>
        <w:t>2017年9月27号</w:t>
      </w:r>
      <w:r w:rsidR="001844FB" w:rsidRPr="007C073D">
        <w:rPr>
          <w:rFonts w:ascii="仿宋" w:eastAsia="仿宋" w:hAnsi="仿宋" w:cs="宋体"/>
          <w:kern w:val="0"/>
          <w:sz w:val="32"/>
          <w:szCs w:val="32"/>
        </w:rPr>
        <w:br/>
      </w:r>
    </w:p>
    <w:p w:rsidR="000A333C" w:rsidRPr="007C073D" w:rsidRDefault="000A333C" w:rsidP="009D3319">
      <w:pPr>
        <w:spacing w:line="560" w:lineRule="exact"/>
        <w:rPr>
          <w:rFonts w:ascii="仿宋" w:eastAsia="仿宋" w:hAnsi="仿宋"/>
          <w:sz w:val="32"/>
          <w:szCs w:val="32"/>
        </w:rPr>
      </w:pPr>
    </w:p>
    <w:sectPr w:rsidR="000A333C" w:rsidRPr="007C073D" w:rsidSect="001567B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603" w:rsidRDefault="00F86603" w:rsidP="005D2CBA">
      <w:r>
        <w:separator/>
      </w:r>
    </w:p>
  </w:endnote>
  <w:endnote w:type="continuationSeparator" w:id="0">
    <w:p w:rsidR="00F86603" w:rsidRDefault="00F86603" w:rsidP="005D2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603" w:rsidRDefault="00F86603" w:rsidP="005D2CBA">
      <w:r>
        <w:separator/>
      </w:r>
    </w:p>
  </w:footnote>
  <w:footnote w:type="continuationSeparator" w:id="0">
    <w:p w:rsidR="00F86603" w:rsidRDefault="00F86603" w:rsidP="005D2C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44FB"/>
    <w:rsid w:val="0009342F"/>
    <w:rsid w:val="000A333C"/>
    <w:rsid w:val="00151EC5"/>
    <w:rsid w:val="001567BA"/>
    <w:rsid w:val="001844FB"/>
    <w:rsid w:val="002C7206"/>
    <w:rsid w:val="002C7D70"/>
    <w:rsid w:val="00414F41"/>
    <w:rsid w:val="0045678B"/>
    <w:rsid w:val="00570D4D"/>
    <w:rsid w:val="00586B61"/>
    <w:rsid w:val="005A640C"/>
    <w:rsid w:val="005D2CBA"/>
    <w:rsid w:val="00633F3A"/>
    <w:rsid w:val="00731CA3"/>
    <w:rsid w:val="007C073D"/>
    <w:rsid w:val="007D1E66"/>
    <w:rsid w:val="00891B05"/>
    <w:rsid w:val="00932AAE"/>
    <w:rsid w:val="00980CA0"/>
    <w:rsid w:val="009D3319"/>
    <w:rsid w:val="00A30811"/>
    <w:rsid w:val="00AB0965"/>
    <w:rsid w:val="00BB27C2"/>
    <w:rsid w:val="00C5544F"/>
    <w:rsid w:val="00D631C5"/>
    <w:rsid w:val="00D77BCA"/>
    <w:rsid w:val="00E55EC9"/>
    <w:rsid w:val="00E70DAA"/>
    <w:rsid w:val="00E94359"/>
    <w:rsid w:val="00F86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2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2C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2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2C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2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2C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2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2C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齐鲁律师事务所</dc:creator>
  <cp:lastModifiedBy>毛兴涛 }</cp:lastModifiedBy>
  <cp:revision>41</cp:revision>
  <dcterms:created xsi:type="dcterms:W3CDTF">2018-04-27T02:30:00Z</dcterms:created>
  <dcterms:modified xsi:type="dcterms:W3CDTF">2018-04-27T08:08:00Z</dcterms:modified>
</cp:coreProperties>
</file>